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142A" w14:textId="77777777" w:rsidR="00BA59C5" w:rsidRDefault="00BA59C5" w:rsidP="0007201A">
      <w:pPr>
        <w:jc w:val="right"/>
        <w:rPr>
          <w:b/>
          <w:sz w:val="28"/>
          <w:szCs w:val="28"/>
        </w:rPr>
      </w:pPr>
    </w:p>
    <w:p w14:paraId="7ADBA546" w14:textId="77777777" w:rsidR="00BA59C5" w:rsidRDefault="00BA59C5" w:rsidP="0007201A">
      <w:pPr>
        <w:jc w:val="right"/>
        <w:rPr>
          <w:b/>
          <w:sz w:val="28"/>
          <w:szCs w:val="28"/>
        </w:rPr>
      </w:pPr>
    </w:p>
    <w:p w14:paraId="262B6079" w14:textId="77777777" w:rsidR="00BA59C5" w:rsidRDefault="00BA59C5" w:rsidP="0007201A">
      <w:pPr>
        <w:jc w:val="right"/>
        <w:rPr>
          <w:b/>
          <w:sz w:val="28"/>
          <w:szCs w:val="28"/>
        </w:rPr>
      </w:pPr>
    </w:p>
    <w:p w14:paraId="6FA113F8" w14:textId="57605861" w:rsidR="0007201A" w:rsidRDefault="0007201A" w:rsidP="0007201A">
      <w:pPr>
        <w:jc w:val="right"/>
        <w:rPr>
          <w:b/>
          <w:sz w:val="28"/>
          <w:szCs w:val="28"/>
        </w:rPr>
      </w:pPr>
      <w:r>
        <w:rPr>
          <w:b/>
          <w:sz w:val="28"/>
          <w:szCs w:val="28"/>
        </w:rPr>
        <w:t xml:space="preserve">Al Comune di </w:t>
      </w:r>
      <w:r w:rsidR="0068563E">
        <w:rPr>
          <w:b/>
          <w:sz w:val="28"/>
          <w:szCs w:val="28"/>
        </w:rPr>
        <w:t>Posada</w:t>
      </w:r>
    </w:p>
    <w:p w14:paraId="118807C9" w14:textId="77777777" w:rsidR="0007201A" w:rsidRDefault="0007201A" w:rsidP="0007201A">
      <w:pPr>
        <w:jc w:val="right"/>
        <w:rPr>
          <w:b/>
          <w:sz w:val="28"/>
          <w:szCs w:val="28"/>
        </w:rPr>
      </w:pPr>
      <w:r>
        <w:rPr>
          <w:b/>
          <w:sz w:val="28"/>
          <w:szCs w:val="28"/>
        </w:rPr>
        <w:t>Ufficio Servizi Sociali</w:t>
      </w:r>
    </w:p>
    <w:p w14:paraId="2C6B7ECC" w14:textId="6920D6A0" w:rsidR="00D70A65" w:rsidRDefault="00D70A65">
      <w:pPr>
        <w:pStyle w:val="Corpotesto"/>
        <w:rPr>
          <w:sz w:val="20"/>
        </w:rPr>
      </w:pPr>
    </w:p>
    <w:p w14:paraId="2BD69BB5" w14:textId="77777777" w:rsidR="00BA59C5" w:rsidRDefault="00BA59C5">
      <w:pPr>
        <w:pStyle w:val="Corpotesto"/>
        <w:rPr>
          <w:sz w:val="20"/>
        </w:rPr>
      </w:pPr>
    </w:p>
    <w:p w14:paraId="27F4973F" w14:textId="77777777" w:rsidR="0007201A" w:rsidRDefault="0007201A">
      <w:pPr>
        <w:pStyle w:val="Corpotesto"/>
        <w:rPr>
          <w:sz w:val="20"/>
        </w:rPr>
      </w:pPr>
    </w:p>
    <w:p w14:paraId="7270DB6E" w14:textId="2A212856" w:rsidR="00386687" w:rsidRPr="00BA59C5" w:rsidRDefault="00386687" w:rsidP="00BA59C5">
      <w:pPr>
        <w:pBdr>
          <w:top w:val="single" w:sz="4" w:space="0" w:color="000000"/>
          <w:left w:val="single" w:sz="4" w:space="4" w:color="000000"/>
          <w:bottom w:val="single" w:sz="4" w:space="1" w:color="000000"/>
          <w:right w:val="single" w:sz="4" w:space="4" w:color="000000"/>
        </w:pBdr>
        <w:jc w:val="center"/>
        <w:rPr>
          <w:rFonts w:ascii="Castellar" w:hAnsi="Castellar"/>
          <w:b/>
          <w:color w:val="333333"/>
          <w:shd w:val="clear" w:color="auto" w:fill="FFFFFF"/>
        </w:rPr>
      </w:pPr>
      <w:r w:rsidRPr="00BA59C5">
        <w:rPr>
          <w:rFonts w:ascii="Castellar" w:hAnsi="Castellar"/>
          <w:b/>
          <w:color w:val="333333"/>
          <w:shd w:val="clear" w:color="auto" w:fill="FFFFFF"/>
        </w:rPr>
        <w:t>Emergenza COVID-19</w:t>
      </w:r>
    </w:p>
    <w:p w14:paraId="1FD63AD1" w14:textId="08CCE790" w:rsidR="00360A20" w:rsidRPr="00BA59C5" w:rsidRDefault="00386687" w:rsidP="00BA59C5">
      <w:pPr>
        <w:pBdr>
          <w:top w:val="single" w:sz="4" w:space="0" w:color="000000"/>
          <w:left w:val="single" w:sz="4" w:space="4" w:color="000000"/>
          <w:bottom w:val="single" w:sz="4" w:space="1" w:color="000000"/>
          <w:right w:val="single" w:sz="4" w:space="4" w:color="000000"/>
        </w:pBdr>
        <w:jc w:val="center"/>
        <w:rPr>
          <w:rFonts w:ascii="Castellar" w:hAnsi="Castellar"/>
          <w:b/>
          <w:bCs/>
          <w:i/>
          <w:iCs/>
        </w:rPr>
      </w:pPr>
      <w:r w:rsidRPr="00BA59C5">
        <w:rPr>
          <w:rFonts w:ascii="Castellar" w:hAnsi="Castellar"/>
          <w:b/>
          <w:color w:val="333333"/>
          <w:shd w:val="clear" w:color="auto" w:fill="FFFFFF"/>
        </w:rPr>
        <w:t>MISURE URGENTI DI SOLIDARIETA’ ALIMENTARE</w:t>
      </w:r>
    </w:p>
    <w:p w14:paraId="6323828B" w14:textId="6C23FCEE" w:rsidR="00386687" w:rsidRPr="00BA59C5" w:rsidRDefault="00360A20" w:rsidP="00BA59C5">
      <w:pPr>
        <w:pBdr>
          <w:top w:val="single" w:sz="4" w:space="0" w:color="000000"/>
          <w:left w:val="single" w:sz="4" w:space="4" w:color="000000"/>
          <w:bottom w:val="single" w:sz="4" w:space="1" w:color="000000"/>
          <w:right w:val="single" w:sz="4" w:space="4" w:color="000000"/>
        </w:pBdr>
        <w:jc w:val="center"/>
        <w:rPr>
          <w:rFonts w:ascii="Castellar" w:hAnsi="Castellar"/>
          <w:b/>
          <w:bCs/>
          <w:color w:val="333333"/>
          <w:shd w:val="clear" w:color="auto" w:fill="FFFFFF"/>
        </w:rPr>
      </w:pPr>
      <w:r w:rsidRPr="00BA59C5">
        <w:rPr>
          <w:rFonts w:ascii="Castellar" w:hAnsi="Castellar"/>
          <w:b/>
          <w:bCs/>
          <w:color w:val="333333"/>
          <w:shd w:val="clear" w:color="auto" w:fill="FFFFFF"/>
        </w:rPr>
        <w:t xml:space="preserve">Di cui all’art. 6 del Decreto Legge 154/2020 e dell’ </w:t>
      </w:r>
      <w:r w:rsidR="00386687" w:rsidRPr="00BA59C5">
        <w:rPr>
          <w:rFonts w:ascii="Castellar" w:hAnsi="Castellar"/>
          <w:b/>
          <w:bCs/>
          <w:color w:val="333333"/>
          <w:shd w:val="clear" w:color="auto" w:fill="FFFFFF"/>
        </w:rPr>
        <w:t xml:space="preserve">Ordinanza </w:t>
      </w:r>
      <w:r w:rsidR="0007201A" w:rsidRPr="00BA59C5">
        <w:rPr>
          <w:rFonts w:ascii="Castellar" w:hAnsi="Castellar"/>
          <w:b/>
          <w:bCs/>
          <w:color w:val="333333"/>
          <w:shd w:val="clear" w:color="auto" w:fill="FFFFFF"/>
        </w:rPr>
        <w:t xml:space="preserve">CDPC - </w:t>
      </w:r>
      <w:r w:rsidR="00386687" w:rsidRPr="00BA59C5">
        <w:rPr>
          <w:rFonts w:ascii="Castellar" w:hAnsi="Castellar"/>
          <w:b/>
          <w:bCs/>
          <w:color w:val="333333"/>
          <w:shd w:val="clear" w:color="auto" w:fill="FFFFFF"/>
        </w:rPr>
        <w:t>Presidenza del Consiglio dei Ministri n. 658 del 29.03.2020</w:t>
      </w:r>
    </w:p>
    <w:p w14:paraId="4C7FBA24" w14:textId="478C3BA5" w:rsidR="0007201A" w:rsidRPr="00BA59C5" w:rsidRDefault="0007201A" w:rsidP="00BA59C5">
      <w:pPr>
        <w:pBdr>
          <w:top w:val="single" w:sz="4" w:space="0" w:color="000000"/>
          <w:left w:val="single" w:sz="4" w:space="4" w:color="000000"/>
          <w:bottom w:val="single" w:sz="4" w:space="1" w:color="000000"/>
          <w:right w:val="single" w:sz="4" w:space="4" w:color="000000"/>
        </w:pBdr>
        <w:jc w:val="center"/>
        <w:rPr>
          <w:rFonts w:ascii="Castellar" w:hAnsi="Castellar"/>
          <w:b/>
          <w:bCs/>
          <w:i/>
          <w:iCs/>
        </w:rPr>
      </w:pPr>
      <w:r w:rsidRPr="00BA59C5">
        <w:rPr>
          <w:rFonts w:ascii="Castellar" w:hAnsi="Castellar"/>
          <w:b/>
          <w:bCs/>
          <w:i/>
          <w:iCs/>
        </w:rPr>
        <w:t>Domanda per l’ottenimento del buono spesa</w:t>
      </w:r>
    </w:p>
    <w:p w14:paraId="1242581F" w14:textId="6BB2DFB4" w:rsidR="00386687" w:rsidRDefault="00386687" w:rsidP="00B0273C">
      <w:pPr>
        <w:pStyle w:val="Standard"/>
        <w:rPr>
          <w:rFonts w:ascii="Calibri" w:hAnsi="Calibri"/>
          <w:b/>
          <w:bCs/>
          <w:i/>
          <w:iCs/>
          <w:sz w:val="22"/>
          <w:szCs w:val="22"/>
        </w:rPr>
      </w:pPr>
    </w:p>
    <w:p w14:paraId="6117AC2A" w14:textId="77777777" w:rsidR="0007201A" w:rsidRDefault="0007201A" w:rsidP="00386687">
      <w:pPr>
        <w:pStyle w:val="Default"/>
        <w:jc w:val="both"/>
        <w:rPr>
          <w:rFonts w:ascii="Calibri" w:hAnsi="Calibri"/>
          <w:sz w:val="20"/>
          <w:szCs w:val="20"/>
        </w:rPr>
      </w:pPr>
    </w:p>
    <w:p w14:paraId="6027A7E5" w14:textId="5EFE77D0" w:rsidR="00386687" w:rsidRPr="00BA59C5" w:rsidRDefault="00386687" w:rsidP="00DB46DB">
      <w:pPr>
        <w:pStyle w:val="Default"/>
        <w:jc w:val="both"/>
        <w:rPr>
          <w:rFonts w:ascii="Times New Roman" w:hAnsi="Times New Roman" w:cs="Times New Roman"/>
        </w:rPr>
      </w:pPr>
      <w:r w:rsidRPr="00DB46DB">
        <w:rPr>
          <w:rFonts w:ascii="Times New Roman" w:hAnsi="Times New Roman" w:cs="Times New Roman"/>
        </w:rPr>
        <w:t>Il</w:t>
      </w:r>
      <w:r w:rsidRPr="00BA59C5">
        <w:rPr>
          <w:rFonts w:ascii="Times New Roman" w:hAnsi="Times New Roman" w:cs="Times New Roman"/>
        </w:rPr>
        <w:t>/La sottoscritto/a__________________________________</w:t>
      </w:r>
      <w:r w:rsidR="00DB46DB" w:rsidRPr="00BA59C5">
        <w:rPr>
          <w:rFonts w:ascii="Times New Roman" w:hAnsi="Times New Roman" w:cs="Times New Roman"/>
        </w:rPr>
        <w:t xml:space="preserve"> </w:t>
      </w:r>
      <w:r w:rsidR="004B4A01" w:rsidRPr="00BA59C5">
        <w:rPr>
          <w:rFonts w:ascii="Times New Roman" w:hAnsi="Times New Roman" w:cs="Times New Roman"/>
        </w:rPr>
        <w:t xml:space="preserve"> n</w:t>
      </w:r>
      <w:r w:rsidRPr="00BA59C5">
        <w:rPr>
          <w:rFonts w:ascii="Times New Roman" w:hAnsi="Times New Roman" w:cs="Times New Roman"/>
        </w:rPr>
        <w:t xml:space="preserve">ato/a </w:t>
      </w:r>
      <w:proofErr w:type="spellStart"/>
      <w:r w:rsidRPr="00BA59C5">
        <w:rPr>
          <w:rFonts w:ascii="Times New Roman" w:hAnsi="Times New Roman" w:cs="Times New Roman"/>
        </w:rPr>
        <w:t>a</w:t>
      </w:r>
      <w:proofErr w:type="spellEnd"/>
      <w:r w:rsidRPr="00BA59C5">
        <w:rPr>
          <w:rFonts w:ascii="Times New Roman" w:hAnsi="Times New Roman" w:cs="Times New Roman"/>
        </w:rPr>
        <w:t xml:space="preserve">__________________________ Prov. ______  il _______________________________e residente a </w:t>
      </w:r>
      <w:r w:rsidR="009427A9" w:rsidRPr="00BA59C5">
        <w:rPr>
          <w:rFonts w:ascii="Times New Roman" w:hAnsi="Times New Roman" w:cs="Times New Roman"/>
          <w:b/>
        </w:rPr>
        <w:t xml:space="preserve">Posada </w:t>
      </w:r>
      <w:r w:rsidR="0007201A" w:rsidRPr="00BA59C5">
        <w:rPr>
          <w:rFonts w:ascii="Times New Roman" w:hAnsi="Times New Roman" w:cs="Times New Roman"/>
          <w:b/>
        </w:rPr>
        <w:t xml:space="preserve"> </w:t>
      </w:r>
      <w:r w:rsidR="0007201A" w:rsidRPr="00BA59C5">
        <w:rPr>
          <w:rFonts w:ascii="Times New Roman" w:hAnsi="Times New Roman" w:cs="Times New Roman"/>
        </w:rPr>
        <w:t xml:space="preserve">in </w:t>
      </w:r>
      <w:r w:rsidRPr="00BA59C5">
        <w:rPr>
          <w:rFonts w:ascii="Times New Roman" w:hAnsi="Times New Roman" w:cs="Times New Roman"/>
        </w:rPr>
        <w:t>Via/Piazza ______________________________</w:t>
      </w:r>
      <w:r w:rsidR="004B4A01" w:rsidRPr="00BA59C5">
        <w:rPr>
          <w:rFonts w:ascii="Times New Roman" w:hAnsi="Times New Roman" w:cs="Times New Roman"/>
        </w:rPr>
        <w:t xml:space="preserve">_____ </w:t>
      </w:r>
      <w:proofErr w:type="spellStart"/>
      <w:r w:rsidR="004B4A01" w:rsidRPr="00BA59C5">
        <w:rPr>
          <w:rFonts w:ascii="Times New Roman" w:hAnsi="Times New Roman" w:cs="Times New Roman"/>
        </w:rPr>
        <w:t>n°_____</w:t>
      </w:r>
      <w:r w:rsidRPr="00BA59C5">
        <w:rPr>
          <w:rFonts w:ascii="Times New Roman" w:hAnsi="Times New Roman" w:cs="Times New Roman"/>
        </w:rPr>
        <w:t>Codice</w:t>
      </w:r>
      <w:proofErr w:type="spellEnd"/>
      <w:r w:rsidRPr="00BA59C5">
        <w:rPr>
          <w:rFonts w:ascii="Times New Roman" w:hAnsi="Times New Roman" w:cs="Times New Roman"/>
        </w:rPr>
        <w:t xml:space="preserve"> Fiscale _______________________</w:t>
      </w:r>
      <w:r w:rsidR="0007201A" w:rsidRPr="00BA59C5">
        <w:rPr>
          <w:rFonts w:ascii="Times New Roman" w:hAnsi="Times New Roman" w:cs="Times New Roman"/>
        </w:rPr>
        <w:t xml:space="preserve"> </w:t>
      </w:r>
      <w:r w:rsidRPr="00BA59C5">
        <w:rPr>
          <w:rFonts w:ascii="Times New Roman" w:hAnsi="Times New Roman" w:cs="Times New Roman"/>
        </w:rPr>
        <w:t>Tel/Cell _____</w:t>
      </w:r>
      <w:r w:rsidR="0007201A" w:rsidRPr="00BA59C5">
        <w:rPr>
          <w:rFonts w:ascii="Times New Roman" w:hAnsi="Times New Roman" w:cs="Times New Roman"/>
        </w:rPr>
        <w:t>____</w:t>
      </w:r>
      <w:r w:rsidR="004B4A01" w:rsidRPr="00BA59C5">
        <w:rPr>
          <w:rFonts w:ascii="Times New Roman" w:hAnsi="Times New Roman" w:cs="Times New Roman"/>
        </w:rPr>
        <w:t>______________________</w:t>
      </w:r>
      <w:r w:rsidRPr="00BA59C5">
        <w:rPr>
          <w:rFonts w:ascii="Times New Roman" w:hAnsi="Times New Roman" w:cs="Times New Roman"/>
        </w:rPr>
        <w:t xml:space="preserve">          Mail ____________________________________</w:t>
      </w:r>
      <w:r w:rsidR="009427A9" w:rsidRPr="00BA59C5">
        <w:rPr>
          <w:rFonts w:ascii="Times New Roman" w:hAnsi="Times New Roman" w:cs="Times New Roman"/>
        </w:rPr>
        <w:t xml:space="preserve"> estremi documento identità tipo ____________________ N°______________________ del _______________________</w:t>
      </w:r>
    </w:p>
    <w:p w14:paraId="6C60F2CD" w14:textId="77777777" w:rsidR="00386687" w:rsidRPr="00BA59C5" w:rsidRDefault="00386687" w:rsidP="00386687">
      <w:pPr>
        <w:pStyle w:val="Default"/>
        <w:rPr>
          <w:rFonts w:ascii="Times New Roman" w:hAnsi="Times New Roman" w:cs="Times New Roman"/>
        </w:rPr>
      </w:pPr>
    </w:p>
    <w:p w14:paraId="5E4F90EA" w14:textId="77777777" w:rsidR="00386687" w:rsidRPr="00BA59C5" w:rsidRDefault="00386687" w:rsidP="004B4A01">
      <w:pPr>
        <w:pStyle w:val="Default"/>
        <w:spacing w:line="276" w:lineRule="auto"/>
        <w:jc w:val="center"/>
        <w:rPr>
          <w:rFonts w:ascii="Times New Roman" w:hAnsi="Times New Roman" w:cs="Times New Roman"/>
          <w:b/>
          <w:bCs/>
        </w:rPr>
      </w:pPr>
      <w:r w:rsidRPr="00BA59C5">
        <w:rPr>
          <w:rFonts w:ascii="Times New Roman" w:hAnsi="Times New Roman" w:cs="Times New Roman"/>
          <w:b/>
          <w:bCs/>
        </w:rPr>
        <w:t>Consapevole che chiunque rilascia dichiarazioni mendaci è punito ai sensi del codice penale e delle leggi speciali in materia, ai sensi e per gli effetti dell’art. 76 del D.P.R. n. 445/2000</w:t>
      </w:r>
    </w:p>
    <w:p w14:paraId="7B66DC03" w14:textId="37DC3377" w:rsidR="00360A20" w:rsidRPr="00BA59C5" w:rsidRDefault="00360A20" w:rsidP="00360A20">
      <w:pPr>
        <w:jc w:val="center"/>
        <w:rPr>
          <w:b/>
          <w:bCs/>
          <w:sz w:val="24"/>
          <w:szCs w:val="24"/>
        </w:rPr>
      </w:pPr>
    </w:p>
    <w:p w14:paraId="2D775752" w14:textId="77777777" w:rsidR="00386687" w:rsidRPr="00BA59C5" w:rsidRDefault="00386687" w:rsidP="00386687">
      <w:pPr>
        <w:pStyle w:val="Default"/>
        <w:jc w:val="center"/>
        <w:rPr>
          <w:rFonts w:ascii="Times New Roman" w:hAnsi="Times New Roman" w:cs="Times New Roman"/>
          <w:b/>
          <w:bCs/>
        </w:rPr>
      </w:pPr>
    </w:p>
    <w:p w14:paraId="219046F8" w14:textId="71B29E56" w:rsidR="0007201A" w:rsidRPr="00BA59C5" w:rsidRDefault="0007201A" w:rsidP="0007201A">
      <w:pPr>
        <w:pStyle w:val="Default"/>
        <w:jc w:val="center"/>
        <w:rPr>
          <w:rFonts w:ascii="Times New Roman" w:hAnsi="Times New Roman" w:cs="Times New Roman"/>
          <w:b/>
          <w:bCs/>
        </w:rPr>
      </w:pPr>
      <w:r w:rsidRPr="00BA59C5">
        <w:rPr>
          <w:rFonts w:ascii="Times New Roman" w:hAnsi="Times New Roman" w:cs="Times New Roman"/>
          <w:b/>
          <w:bCs/>
        </w:rPr>
        <w:t xml:space="preserve">CHIEDE </w:t>
      </w:r>
    </w:p>
    <w:p w14:paraId="6C712E2B" w14:textId="4D051B3C" w:rsidR="0007201A" w:rsidRPr="00BA59C5" w:rsidRDefault="0007201A" w:rsidP="0007201A">
      <w:pPr>
        <w:pStyle w:val="Default"/>
        <w:jc w:val="center"/>
        <w:rPr>
          <w:rFonts w:ascii="Times New Roman" w:hAnsi="Times New Roman" w:cs="Times New Roman"/>
          <w:b/>
          <w:bCs/>
        </w:rPr>
      </w:pPr>
    </w:p>
    <w:p w14:paraId="45926B0C" w14:textId="33FCBEE6" w:rsidR="00A13FDB" w:rsidRPr="00BA59C5" w:rsidRDefault="0007201A" w:rsidP="004B4A01">
      <w:pPr>
        <w:pStyle w:val="Default"/>
        <w:spacing w:line="276" w:lineRule="auto"/>
        <w:jc w:val="both"/>
        <w:rPr>
          <w:rFonts w:ascii="Times New Roman" w:hAnsi="Times New Roman" w:cs="Times New Roman"/>
          <w:color w:val="333333"/>
          <w:shd w:val="clear" w:color="auto" w:fill="FFFFFF"/>
        </w:rPr>
      </w:pPr>
      <w:r w:rsidRPr="00BA59C5">
        <w:rPr>
          <w:rFonts w:ascii="Times New Roman" w:hAnsi="Times New Roman" w:cs="Times New Roman"/>
          <w:color w:val="333333"/>
          <w:shd w:val="clear" w:color="auto" w:fill="FFFFFF"/>
        </w:rPr>
        <w:t xml:space="preserve">La concessione </w:t>
      </w:r>
      <w:r w:rsidR="00DB46DB" w:rsidRPr="00BA59C5">
        <w:rPr>
          <w:rFonts w:ascii="Times New Roman" w:hAnsi="Times New Roman" w:cs="Times New Roman"/>
          <w:color w:val="333333"/>
          <w:shd w:val="clear" w:color="auto" w:fill="FFFFFF"/>
        </w:rPr>
        <w:t>de</w:t>
      </w:r>
      <w:r w:rsidR="00BA59C5" w:rsidRPr="00BA59C5">
        <w:rPr>
          <w:rFonts w:ascii="Times New Roman" w:hAnsi="Times New Roman" w:cs="Times New Roman"/>
          <w:color w:val="333333"/>
          <w:shd w:val="clear" w:color="auto" w:fill="FFFFFF"/>
        </w:rPr>
        <w:t>i</w:t>
      </w:r>
      <w:r w:rsidRPr="00BA59C5">
        <w:rPr>
          <w:rFonts w:ascii="Times New Roman" w:hAnsi="Times New Roman" w:cs="Times New Roman"/>
          <w:color w:val="333333"/>
          <w:shd w:val="clear" w:color="auto" w:fill="FFFFFF"/>
        </w:rPr>
        <w:t xml:space="preserve"> </w:t>
      </w:r>
      <w:r w:rsidRPr="00BA59C5">
        <w:rPr>
          <w:rFonts w:ascii="Times New Roman" w:hAnsi="Times New Roman" w:cs="Times New Roman"/>
          <w:b/>
          <w:color w:val="333333"/>
          <w:shd w:val="clear" w:color="auto" w:fill="FFFFFF"/>
        </w:rPr>
        <w:t>buon</w:t>
      </w:r>
      <w:r w:rsidR="00BA59C5" w:rsidRPr="00BA59C5">
        <w:rPr>
          <w:rFonts w:ascii="Times New Roman" w:hAnsi="Times New Roman" w:cs="Times New Roman"/>
          <w:b/>
          <w:color w:val="333333"/>
          <w:shd w:val="clear" w:color="auto" w:fill="FFFFFF"/>
        </w:rPr>
        <w:t>i</w:t>
      </w:r>
      <w:r w:rsidRPr="00BA59C5">
        <w:rPr>
          <w:rFonts w:ascii="Times New Roman" w:hAnsi="Times New Roman" w:cs="Times New Roman"/>
          <w:b/>
          <w:color w:val="333333"/>
          <w:shd w:val="clear" w:color="auto" w:fill="FFFFFF"/>
        </w:rPr>
        <w:t xml:space="preserve"> spesa</w:t>
      </w:r>
      <w:r w:rsidRPr="00BA59C5">
        <w:rPr>
          <w:rFonts w:ascii="Times New Roman" w:hAnsi="Times New Roman" w:cs="Times New Roman"/>
        </w:rPr>
        <w:t xml:space="preserve"> </w:t>
      </w:r>
      <w:r w:rsidRPr="00BA59C5">
        <w:rPr>
          <w:rFonts w:ascii="Times New Roman" w:hAnsi="Times New Roman" w:cs="Times New Roman"/>
          <w:color w:val="333333"/>
          <w:shd w:val="clear" w:color="auto" w:fill="FFFFFF"/>
        </w:rPr>
        <w:t>utilizzabil</w:t>
      </w:r>
      <w:r w:rsidR="00BA59C5" w:rsidRPr="00BA59C5">
        <w:rPr>
          <w:rFonts w:ascii="Times New Roman" w:hAnsi="Times New Roman" w:cs="Times New Roman"/>
          <w:color w:val="333333"/>
          <w:shd w:val="clear" w:color="auto" w:fill="FFFFFF"/>
        </w:rPr>
        <w:t>i</w:t>
      </w:r>
      <w:r w:rsidRPr="00BA59C5">
        <w:rPr>
          <w:rFonts w:ascii="Times New Roman" w:hAnsi="Times New Roman" w:cs="Times New Roman"/>
          <w:color w:val="333333"/>
          <w:shd w:val="clear" w:color="auto" w:fill="FFFFFF"/>
        </w:rPr>
        <w:t xml:space="preserve"> per l’acquisto di </w:t>
      </w:r>
      <w:r w:rsidRPr="00BA59C5">
        <w:rPr>
          <w:rFonts w:ascii="Times New Roman" w:hAnsi="Times New Roman" w:cs="Times New Roman"/>
          <w:b/>
          <w:color w:val="333333"/>
          <w:shd w:val="clear" w:color="auto" w:fill="FFFFFF"/>
        </w:rPr>
        <w:t xml:space="preserve">generi alimentari e beni di prima necessità </w:t>
      </w:r>
      <w:r w:rsidRPr="00BA59C5">
        <w:rPr>
          <w:rFonts w:ascii="Times New Roman" w:hAnsi="Times New Roman" w:cs="Times New Roman"/>
          <w:color w:val="333333"/>
          <w:shd w:val="clear" w:color="auto" w:fill="FFFFFF"/>
        </w:rPr>
        <w:t xml:space="preserve">presso gli esercizi commerciali indicati nell’elenco pubblicato sul sito istituzionale del Comune di </w:t>
      </w:r>
      <w:r w:rsidR="00AA5491" w:rsidRPr="00BA59C5">
        <w:rPr>
          <w:rFonts w:ascii="Times New Roman" w:hAnsi="Times New Roman" w:cs="Times New Roman"/>
          <w:color w:val="333333"/>
          <w:shd w:val="clear" w:color="auto" w:fill="FFFFFF"/>
        </w:rPr>
        <w:t>Posada</w:t>
      </w:r>
      <w:r w:rsidRPr="00BA59C5">
        <w:rPr>
          <w:rFonts w:ascii="Times New Roman" w:hAnsi="Times New Roman" w:cs="Times New Roman"/>
          <w:color w:val="333333"/>
          <w:shd w:val="clear" w:color="auto" w:fill="FFFFFF"/>
        </w:rPr>
        <w:t xml:space="preserve"> all’indirizzo </w:t>
      </w:r>
      <w:hyperlink r:id="rId7" w:history="1">
        <w:r w:rsidR="0068563E" w:rsidRPr="00BA59C5">
          <w:rPr>
            <w:rStyle w:val="Collegamentoipertestuale"/>
            <w:rFonts w:ascii="Times New Roman" w:hAnsi="Times New Roman" w:cs="Times New Roman"/>
            <w:i/>
            <w:shd w:val="clear" w:color="auto" w:fill="FFFFFF"/>
          </w:rPr>
          <w:t>www.comune.posada.nu.it</w:t>
        </w:r>
      </w:hyperlink>
      <w:r w:rsidR="00A13FDB" w:rsidRPr="00BA59C5">
        <w:rPr>
          <w:rFonts w:ascii="Times New Roman" w:hAnsi="Times New Roman" w:cs="Times New Roman"/>
          <w:color w:val="333333"/>
          <w:shd w:val="clear" w:color="auto" w:fill="FFFFFF"/>
        </w:rPr>
        <w:t xml:space="preserve">, nell’ambito delle </w:t>
      </w:r>
      <w:r w:rsidR="00A13FDB" w:rsidRPr="00BA59C5">
        <w:rPr>
          <w:rFonts w:ascii="Times New Roman" w:hAnsi="Times New Roman" w:cs="Times New Roman"/>
          <w:b/>
          <w:color w:val="333333"/>
          <w:shd w:val="clear" w:color="auto" w:fill="FFFFFF"/>
        </w:rPr>
        <w:t>MISURE URGENTI DI SOLIDARIETA’ ALIMENTARE per l’emergenza COVID-19</w:t>
      </w:r>
      <w:r w:rsidR="00A13FDB" w:rsidRPr="00BA59C5">
        <w:rPr>
          <w:rFonts w:ascii="Times New Roman" w:hAnsi="Times New Roman" w:cs="Times New Roman"/>
          <w:color w:val="333333"/>
          <w:shd w:val="clear" w:color="auto" w:fill="FFFFFF"/>
        </w:rPr>
        <w:t xml:space="preserve">, di cui </w:t>
      </w:r>
      <w:r w:rsidR="00BA59C5" w:rsidRPr="00BA59C5">
        <w:rPr>
          <w:rFonts w:ascii="Times New Roman" w:hAnsi="Times New Roman" w:cs="Times New Roman"/>
          <w:color w:val="333333"/>
          <w:shd w:val="clear" w:color="auto" w:fill="FFFFFF"/>
        </w:rPr>
        <w:t>d</w:t>
      </w:r>
      <w:r w:rsidR="00360A20" w:rsidRPr="00BA59C5">
        <w:rPr>
          <w:rFonts w:ascii="Times New Roman" w:hAnsi="Times New Roman" w:cs="Times New Roman"/>
          <w:color w:val="333333"/>
          <w:shd w:val="clear" w:color="auto" w:fill="FFFFFF"/>
        </w:rPr>
        <w:t xml:space="preserve">i cui all’art. 6 del Decreto Legge 154/2020 e </w:t>
      </w:r>
      <w:r w:rsidR="00A13FDB" w:rsidRPr="00BA59C5">
        <w:rPr>
          <w:rFonts w:ascii="Times New Roman" w:hAnsi="Times New Roman" w:cs="Times New Roman"/>
          <w:color w:val="333333"/>
          <w:shd w:val="clear" w:color="auto" w:fill="FFFFFF"/>
        </w:rPr>
        <w:t>all’Ordinanza</w:t>
      </w:r>
      <w:r w:rsidR="004B4A01" w:rsidRPr="00BA59C5">
        <w:rPr>
          <w:rFonts w:ascii="Times New Roman" w:hAnsi="Times New Roman" w:cs="Times New Roman"/>
          <w:color w:val="333333"/>
          <w:shd w:val="clear" w:color="auto" w:fill="FFFFFF"/>
        </w:rPr>
        <w:t xml:space="preserve"> del Capo Dipartimento della Pro</w:t>
      </w:r>
      <w:r w:rsidR="00A13FDB" w:rsidRPr="00BA59C5">
        <w:rPr>
          <w:rFonts w:ascii="Times New Roman" w:hAnsi="Times New Roman" w:cs="Times New Roman"/>
          <w:color w:val="333333"/>
          <w:shd w:val="clear" w:color="auto" w:fill="FFFFFF"/>
        </w:rPr>
        <w:t>tezione Civile n. 658 del 29.03.2020</w:t>
      </w:r>
    </w:p>
    <w:p w14:paraId="28399BA2" w14:textId="77777777" w:rsidR="00A13FDB" w:rsidRPr="00BA59C5" w:rsidRDefault="00A13FDB" w:rsidP="0007201A">
      <w:pPr>
        <w:pStyle w:val="Default"/>
        <w:jc w:val="center"/>
        <w:rPr>
          <w:rFonts w:ascii="Times New Roman" w:hAnsi="Times New Roman" w:cs="Times New Roman"/>
          <w:color w:val="333333"/>
          <w:shd w:val="clear" w:color="auto" w:fill="FFFFFF"/>
        </w:rPr>
      </w:pPr>
    </w:p>
    <w:p w14:paraId="19474047" w14:textId="7EEB2966" w:rsidR="00A13FDB" w:rsidRPr="00BA59C5" w:rsidRDefault="00A13FDB" w:rsidP="00A13FDB">
      <w:pPr>
        <w:pStyle w:val="Default"/>
        <w:jc w:val="center"/>
        <w:rPr>
          <w:rFonts w:ascii="Times New Roman" w:hAnsi="Times New Roman" w:cs="Times New Roman"/>
          <w:b/>
          <w:bCs/>
        </w:rPr>
      </w:pPr>
      <w:r w:rsidRPr="00BA59C5">
        <w:rPr>
          <w:rFonts w:ascii="Times New Roman" w:hAnsi="Times New Roman" w:cs="Times New Roman"/>
          <w:b/>
          <w:bCs/>
        </w:rPr>
        <w:t>A tal fine, ai sensi degli articoli 46 e 47 del D.P.R. 445 del 28.12.2000</w:t>
      </w:r>
    </w:p>
    <w:p w14:paraId="3BD42D8F" w14:textId="77777777" w:rsidR="00A13FDB" w:rsidRPr="00BA59C5" w:rsidRDefault="00A13FDB" w:rsidP="0007201A">
      <w:pPr>
        <w:pStyle w:val="Default"/>
        <w:jc w:val="center"/>
        <w:rPr>
          <w:rFonts w:ascii="Times New Roman" w:hAnsi="Times New Roman" w:cs="Times New Roman"/>
          <w:color w:val="333333"/>
          <w:shd w:val="clear" w:color="auto" w:fill="FFFFFF"/>
        </w:rPr>
      </w:pPr>
    </w:p>
    <w:p w14:paraId="143E1C6D" w14:textId="77777777" w:rsidR="00386687" w:rsidRPr="00BA59C5" w:rsidRDefault="00386687" w:rsidP="00386687">
      <w:pPr>
        <w:pStyle w:val="Default"/>
        <w:jc w:val="center"/>
        <w:rPr>
          <w:rFonts w:ascii="Times New Roman" w:hAnsi="Times New Roman" w:cs="Times New Roman"/>
        </w:rPr>
      </w:pPr>
      <w:r w:rsidRPr="00BA59C5">
        <w:rPr>
          <w:rFonts w:ascii="Times New Roman" w:hAnsi="Times New Roman" w:cs="Times New Roman"/>
          <w:b/>
          <w:bCs/>
        </w:rPr>
        <w:t>D I C H I A R A</w:t>
      </w:r>
    </w:p>
    <w:p w14:paraId="051F9CE8" w14:textId="77777777" w:rsidR="00D70A65" w:rsidRPr="00BA59C5" w:rsidRDefault="00D70A65">
      <w:pPr>
        <w:pStyle w:val="Corpotesto"/>
        <w:spacing w:before="9"/>
      </w:pPr>
    </w:p>
    <w:p w14:paraId="60B555A2" w14:textId="31ED3CDA" w:rsidR="00C273B1" w:rsidRDefault="00C273B1" w:rsidP="001C61A2">
      <w:pPr>
        <w:pStyle w:val="Standard"/>
        <w:numPr>
          <w:ilvl w:val="0"/>
          <w:numId w:val="2"/>
        </w:numPr>
        <w:ind w:left="567" w:hanging="425"/>
        <w:jc w:val="both"/>
        <w:rPr>
          <w:kern w:val="0"/>
          <w:sz w:val="24"/>
          <w:szCs w:val="24"/>
          <w:lang w:bidi="it-IT"/>
        </w:rPr>
      </w:pPr>
      <w:r w:rsidRPr="00BA59C5">
        <w:rPr>
          <w:kern w:val="0"/>
          <w:sz w:val="24"/>
          <w:szCs w:val="24"/>
          <w:lang w:bidi="it-IT"/>
        </w:rPr>
        <w:t>di aver preso visione dell’Avviso Pubblico</w:t>
      </w:r>
      <w:r w:rsidR="00BA59C5">
        <w:rPr>
          <w:kern w:val="0"/>
          <w:sz w:val="24"/>
          <w:szCs w:val="24"/>
          <w:lang w:bidi="it-IT"/>
        </w:rPr>
        <w:t xml:space="preserve"> e</w:t>
      </w:r>
      <w:r w:rsidRPr="00BA59C5">
        <w:rPr>
          <w:kern w:val="0"/>
          <w:sz w:val="24"/>
          <w:szCs w:val="24"/>
          <w:lang w:bidi="it-IT"/>
        </w:rPr>
        <w:t xml:space="preserve"> di </w:t>
      </w:r>
      <w:r w:rsidR="00BA59C5">
        <w:rPr>
          <w:kern w:val="0"/>
          <w:sz w:val="24"/>
          <w:szCs w:val="24"/>
          <w:lang w:bidi="it-IT"/>
        </w:rPr>
        <w:t>accettarne tutte le norme in esso contenute</w:t>
      </w:r>
      <w:r w:rsidRPr="00BA59C5">
        <w:rPr>
          <w:kern w:val="0"/>
          <w:sz w:val="24"/>
          <w:szCs w:val="24"/>
          <w:lang w:bidi="it-IT"/>
        </w:rPr>
        <w:t xml:space="preserve"> ;</w:t>
      </w:r>
    </w:p>
    <w:p w14:paraId="75443F59" w14:textId="77777777" w:rsidR="008E3F3F" w:rsidRPr="00BA59C5" w:rsidRDefault="008E3F3F" w:rsidP="008E3F3F">
      <w:pPr>
        <w:pStyle w:val="Standard"/>
        <w:ind w:left="567"/>
        <w:jc w:val="both"/>
        <w:rPr>
          <w:kern w:val="0"/>
          <w:sz w:val="24"/>
          <w:szCs w:val="24"/>
          <w:lang w:bidi="it-IT"/>
        </w:rPr>
      </w:pPr>
    </w:p>
    <w:p w14:paraId="1CD8FA6F" w14:textId="563F3676" w:rsidR="0068563E" w:rsidRPr="008E3F3F" w:rsidRDefault="004B55C1" w:rsidP="001C61A2">
      <w:pPr>
        <w:pStyle w:val="Standard"/>
        <w:numPr>
          <w:ilvl w:val="0"/>
          <w:numId w:val="2"/>
        </w:numPr>
        <w:ind w:left="567" w:hanging="425"/>
        <w:jc w:val="both"/>
        <w:rPr>
          <w:b/>
          <w:bCs/>
          <w:sz w:val="24"/>
          <w:szCs w:val="24"/>
        </w:rPr>
      </w:pPr>
      <w:r w:rsidRPr="00BA59C5">
        <w:rPr>
          <w:sz w:val="24"/>
          <w:szCs w:val="24"/>
        </w:rPr>
        <w:t>che nessun altro componente familiare ha presentato istanza per lo stesso beneficio;</w:t>
      </w:r>
    </w:p>
    <w:p w14:paraId="2BE8A8AA" w14:textId="77777777" w:rsidR="008E3F3F" w:rsidRDefault="008E3F3F" w:rsidP="008E3F3F">
      <w:pPr>
        <w:pStyle w:val="Paragrafoelenco"/>
        <w:rPr>
          <w:b/>
          <w:bCs/>
          <w:sz w:val="24"/>
          <w:szCs w:val="24"/>
        </w:rPr>
      </w:pPr>
    </w:p>
    <w:p w14:paraId="7A68D7D5" w14:textId="20B6C4E5" w:rsidR="0068563E" w:rsidRPr="00C92CCE" w:rsidRDefault="0068563E" w:rsidP="001C61A2">
      <w:pPr>
        <w:pStyle w:val="Standard"/>
        <w:numPr>
          <w:ilvl w:val="0"/>
          <w:numId w:val="2"/>
        </w:numPr>
        <w:ind w:left="567" w:hanging="425"/>
        <w:jc w:val="both"/>
        <w:rPr>
          <w:b/>
          <w:bCs/>
          <w:sz w:val="24"/>
          <w:szCs w:val="24"/>
        </w:rPr>
      </w:pPr>
      <w:r w:rsidRPr="00BA59C5">
        <w:rPr>
          <w:rFonts w:eastAsia="Times"/>
          <w:sz w:val="24"/>
          <w:szCs w:val="24"/>
        </w:rPr>
        <w:t>di non essere in possesso di risorse economiche reperibili attraverso cumuli bancari e postali</w:t>
      </w:r>
      <w:r w:rsidR="00360A20" w:rsidRPr="00BA59C5">
        <w:rPr>
          <w:rFonts w:eastAsia="Times"/>
          <w:sz w:val="24"/>
          <w:szCs w:val="24"/>
        </w:rPr>
        <w:t xml:space="preserve"> e più </w:t>
      </w:r>
      <w:r w:rsidR="00BA59C5" w:rsidRPr="00BA59C5">
        <w:rPr>
          <w:rFonts w:eastAsia="Times"/>
          <w:sz w:val="24"/>
          <w:szCs w:val="24"/>
        </w:rPr>
        <w:t>precisamente</w:t>
      </w:r>
      <w:r w:rsidR="00360A20" w:rsidRPr="00BA59C5">
        <w:rPr>
          <w:rFonts w:eastAsia="Times"/>
          <w:sz w:val="24"/>
          <w:szCs w:val="24"/>
        </w:rPr>
        <w:t xml:space="preserve"> :</w:t>
      </w:r>
    </w:p>
    <w:p w14:paraId="52FDA7A6" w14:textId="77777777" w:rsidR="00C92CCE" w:rsidRDefault="00C92CCE" w:rsidP="00C92CCE">
      <w:pPr>
        <w:pStyle w:val="Paragrafoelenco"/>
        <w:rPr>
          <w:b/>
          <w:bCs/>
          <w:sz w:val="24"/>
          <w:szCs w:val="24"/>
        </w:rPr>
      </w:pPr>
    </w:p>
    <w:p w14:paraId="1EAC4C73" w14:textId="77777777" w:rsidR="00C92CCE" w:rsidRPr="00BA59C5" w:rsidRDefault="00C92CCE" w:rsidP="00C92CCE">
      <w:pPr>
        <w:pStyle w:val="Standard"/>
        <w:ind w:left="567"/>
        <w:jc w:val="both"/>
        <w:rPr>
          <w:b/>
          <w:bCs/>
          <w:sz w:val="24"/>
          <w:szCs w:val="24"/>
        </w:rPr>
      </w:pPr>
    </w:p>
    <w:p w14:paraId="210CBE04" w14:textId="68157D45" w:rsidR="00360A20" w:rsidRDefault="00360A20" w:rsidP="00360A20">
      <w:pPr>
        <w:pStyle w:val="Paragrafoelenco"/>
        <w:widowControl/>
        <w:numPr>
          <w:ilvl w:val="0"/>
          <w:numId w:val="12"/>
        </w:numPr>
        <w:suppressAutoHyphens/>
        <w:autoSpaceDN/>
        <w:jc w:val="both"/>
        <w:rPr>
          <w:sz w:val="24"/>
          <w:szCs w:val="24"/>
        </w:rPr>
      </w:pPr>
      <w:r w:rsidRPr="00BA59C5">
        <w:rPr>
          <w:sz w:val="24"/>
          <w:szCs w:val="24"/>
        </w:rPr>
        <w:t xml:space="preserve">Di disporre di  accumuli di denaro postali e bancari di importo da zero fino ad un massimo di  € </w:t>
      </w:r>
      <w:r w:rsidR="0046745C">
        <w:rPr>
          <w:sz w:val="24"/>
          <w:szCs w:val="24"/>
        </w:rPr>
        <w:t>5.000</w:t>
      </w:r>
      <w:r w:rsidRPr="00BA59C5">
        <w:rPr>
          <w:sz w:val="24"/>
          <w:szCs w:val="24"/>
        </w:rPr>
        <w:t>,00;</w:t>
      </w:r>
    </w:p>
    <w:p w14:paraId="1B73A479" w14:textId="77777777" w:rsidR="00C92CCE" w:rsidRPr="00BA59C5" w:rsidRDefault="00C92CCE" w:rsidP="00C92CCE">
      <w:pPr>
        <w:pStyle w:val="Paragrafoelenco"/>
        <w:widowControl/>
        <w:suppressAutoHyphens/>
        <w:autoSpaceDN/>
        <w:ind w:left="1506" w:firstLine="0"/>
        <w:jc w:val="both"/>
        <w:rPr>
          <w:sz w:val="24"/>
          <w:szCs w:val="24"/>
        </w:rPr>
      </w:pPr>
    </w:p>
    <w:p w14:paraId="54E3E2A4" w14:textId="30661E5D" w:rsidR="00360A20" w:rsidRPr="00BA59C5" w:rsidRDefault="00360A20" w:rsidP="00360A20">
      <w:pPr>
        <w:pStyle w:val="Paragrafoelenco"/>
        <w:widowControl/>
        <w:numPr>
          <w:ilvl w:val="0"/>
          <w:numId w:val="12"/>
        </w:numPr>
        <w:suppressAutoHyphens/>
        <w:autoSpaceDN/>
        <w:jc w:val="both"/>
        <w:rPr>
          <w:sz w:val="24"/>
          <w:szCs w:val="24"/>
        </w:rPr>
      </w:pPr>
      <w:r w:rsidRPr="00BA59C5">
        <w:rPr>
          <w:sz w:val="24"/>
          <w:szCs w:val="24"/>
        </w:rPr>
        <w:t xml:space="preserve"> Di disporre di  accumuli di denaro postali e bancari di importo da € 5.00</w:t>
      </w:r>
      <w:r w:rsidR="0046745C">
        <w:rPr>
          <w:sz w:val="24"/>
          <w:szCs w:val="24"/>
        </w:rPr>
        <w:t>1</w:t>
      </w:r>
      <w:r w:rsidRPr="00BA59C5">
        <w:rPr>
          <w:sz w:val="24"/>
          <w:szCs w:val="24"/>
        </w:rPr>
        <w:t xml:space="preserve">,00 fino ad  € </w:t>
      </w:r>
      <w:r w:rsidR="0046745C">
        <w:rPr>
          <w:sz w:val="24"/>
          <w:szCs w:val="24"/>
        </w:rPr>
        <w:t>8.000</w:t>
      </w:r>
      <w:r w:rsidRPr="00BA59C5">
        <w:rPr>
          <w:sz w:val="24"/>
          <w:szCs w:val="24"/>
        </w:rPr>
        <w:t>,00  ma di aver in corso un prestito o un mutuo</w:t>
      </w:r>
      <w:r w:rsidR="00BA59C5">
        <w:rPr>
          <w:sz w:val="24"/>
          <w:szCs w:val="24"/>
        </w:rPr>
        <w:t xml:space="preserve"> prima casa</w:t>
      </w:r>
      <w:r w:rsidRPr="00BA59C5">
        <w:rPr>
          <w:sz w:val="24"/>
          <w:szCs w:val="24"/>
        </w:rPr>
        <w:t xml:space="preserve"> il cui rateo che non può essere sospeso</w:t>
      </w:r>
      <w:r w:rsidR="00BA59C5" w:rsidRPr="00BA59C5">
        <w:rPr>
          <w:sz w:val="24"/>
          <w:szCs w:val="24"/>
        </w:rPr>
        <w:t>;</w:t>
      </w:r>
    </w:p>
    <w:p w14:paraId="66DFE9B3" w14:textId="37155E4E" w:rsidR="00BA59C5" w:rsidRPr="00BA59C5" w:rsidRDefault="00BA59C5" w:rsidP="00BA59C5">
      <w:pPr>
        <w:pStyle w:val="Paragrafoelenco"/>
        <w:widowControl/>
        <w:suppressAutoHyphens/>
        <w:autoSpaceDN/>
        <w:ind w:left="1506" w:firstLine="0"/>
        <w:jc w:val="both"/>
        <w:rPr>
          <w:sz w:val="24"/>
          <w:szCs w:val="24"/>
        </w:rPr>
      </w:pPr>
    </w:p>
    <w:p w14:paraId="17034699" w14:textId="77777777" w:rsidR="00BA59C5" w:rsidRPr="00BA59C5" w:rsidRDefault="00BA59C5" w:rsidP="00BA59C5">
      <w:pPr>
        <w:pStyle w:val="Paragrafoelenco"/>
        <w:widowControl/>
        <w:suppressAutoHyphens/>
        <w:autoSpaceDN/>
        <w:ind w:left="1506" w:firstLine="0"/>
        <w:jc w:val="both"/>
        <w:rPr>
          <w:sz w:val="24"/>
          <w:szCs w:val="24"/>
        </w:rPr>
      </w:pPr>
    </w:p>
    <w:p w14:paraId="28D32B8D" w14:textId="4820A0CB" w:rsidR="00D70A65" w:rsidRPr="00BA59C5" w:rsidRDefault="00DC6F7F" w:rsidP="001C61A2">
      <w:pPr>
        <w:pStyle w:val="Standard"/>
        <w:numPr>
          <w:ilvl w:val="0"/>
          <w:numId w:val="2"/>
        </w:numPr>
        <w:ind w:left="567" w:hanging="425"/>
        <w:jc w:val="both"/>
        <w:rPr>
          <w:sz w:val="24"/>
          <w:szCs w:val="24"/>
        </w:rPr>
      </w:pPr>
      <w:r w:rsidRPr="00BA59C5">
        <w:rPr>
          <w:sz w:val="24"/>
          <w:szCs w:val="24"/>
        </w:rPr>
        <w:t>che il proprio nucleo familiare, compreso il sottoscritto, è così</w:t>
      </w:r>
      <w:r w:rsidRPr="00BA59C5">
        <w:rPr>
          <w:spacing w:val="-3"/>
          <w:sz w:val="24"/>
          <w:szCs w:val="24"/>
        </w:rPr>
        <w:t xml:space="preserve"> </w:t>
      </w:r>
      <w:r w:rsidRPr="00BA59C5">
        <w:rPr>
          <w:sz w:val="24"/>
          <w:szCs w:val="24"/>
        </w:rPr>
        <w:t>composto:</w:t>
      </w:r>
    </w:p>
    <w:p w14:paraId="483A8DB3" w14:textId="77777777" w:rsidR="00D70A65" w:rsidRPr="00BA59C5" w:rsidRDefault="00D70A65">
      <w:pPr>
        <w:pStyle w:val="Corpotesto"/>
        <w:spacing w:before="8"/>
        <w:rPr>
          <w:b w:val="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709"/>
        <w:gridCol w:w="1701"/>
        <w:gridCol w:w="1701"/>
        <w:gridCol w:w="2126"/>
      </w:tblGrid>
      <w:tr w:rsidR="00BA59C5" w:rsidRPr="00BA59C5" w14:paraId="307DB5F4" w14:textId="77777777" w:rsidTr="00BA59C5">
        <w:trPr>
          <w:trHeight w:val="289"/>
        </w:trPr>
        <w:tc>
          <w:tcPr>
            <w:tcW w:w="2996" w:type="dxa"/>
          </w:tcPr>
          <w:p w14:paraId="095ADED4" w14:textId="77777777" w:rsidR="00BA59C5" w:rsidRPr="00BA59C5" w:rsidRDefault="00BA59C5" w:rsidP="00DB46DB">
            <w:pPr>
              <w:pStyle w:val="TableParagraph"/>
              <w:spacing w:line="275" w:lineRule="exact"/>
              <w:jc w:val="both"/>
              <w:rPr>
                <w:b/>
                <w:sz w:val="24"/>
                <w:szCs w:val="24"/>
              </w:rPr>
            </w:pPr>
            <w:r w:rsidRPr="00BA59C5">
              <w:rPr>
                <w:b/>
                <w:sz w:val="24"/>
                <w:szCs w:val="24"/>
              </w:rPr>
              <w:t>Cognome e Nome</w:t>
            </w:r>
          </w:p>
        </w:tc>
        <w:tc>
          <w:tcPr>
            <w:tcW w:w="709" w:type="dxa"/>
          </w:tcPr>
          <w:p w14:paraId="0503A8A7" w14:textId="17698BC5" w:rsidR="00BA59C5" w:rsidRPr="00BA59C5" w:rsidRDefault="00BA59C5" w:rsidP="00DB46DB">
            <w:pPr>
              <w:pStyle w:val="TableParagraph"/>
              <w:spacing w:line="275" w:lineRule="exact"/>
              <w:ind w:left="161"/>
              <w:jc w:val="both"/>
              <w:rPr>
                <w:b/>
                <w:sz w:val="24"/>
                <w:szCs w:val="24"/>
              </w:rPr>
            </w:pPr>
            <w:r w:rsidRPr="00BA59C5">
              <w:rPr>
                <w:b/>
                <w:sz w:val="24"/>
                <w:szCs w:val="24"/>
              </w:rPr>
              <w:t>Età</w:t>
            </w:r>
          </w:p>
        </w:tc>
        <w:tc>
          <w:tcPr>
            <w:tcW w:w="1701" w:type="dxa"/>
          </w:tcPr>
          <w:p w14:paraId="7869C80F" w14:textId="4723CB39" w:rsidR="00BA59C5" w:rsidRPr="00BA59C5" w:rsidRDefault="00BA59C5" w:rsidP="00DB46DB">
            <w:pPr>
              <w:pStyle w:val="TableParagraph"/>
              <w:spacing w:line="275" w:lineRule="exact"/>
              <w:ind w:left="161"/>
              <w:jc w:val="both"/>
              <w:rPr>
                <w:b/>
                <w:sz w:val="24"/>
                <w:szCs w:val="24"/>
              </w:rPr>
            </w:pPr>
            <w:r w:rsidRPr="00BA59C5">
              <w:rPr>
                <w:b/>
                <w:sz w:val="24"/>
                <w:szCs w:val="24"/>
              </w:rPr>
              <w:t>Relazione parentela</w:t>
            </w:r>
          </w:p>
        </w:tc>
        <w:tc>
          <w:tcPr>
            <w:tcW w:w="1701" w:type="dxa"/>
          </w:tcPr>
          <w:p w14:paraId="2C4CD797" w14:textId="77777777" w:rsidR="00BA59C5" w:rsidRDefault="00BA59C5" w:rsidP="00DB46DB">
            <w:pPr>
              <w:pStyle w:val="TableParagraph"/>
              <w:spacing w:line="275" w:lineRule="exact"/>
              <w:jc w:val="both"/>
              <w:rPr>
                <w:b/>
                <w:sz w:val="24"/>
                <w:szCs w:val="24"/>
              </w:rPr>
            </w:pPr>
            <w:r w:rsidRPr="00BA59C5">
              <w:rPr>
                <w:b/>
                <w:sz w:val="24"/>
                <w:szCs w:val="24"/>
              </w:rPr>
              <w:t xml:space="preserve">Stato di occupazione ante </w:t>
            </w:r>
            <w:proofErr w:type="spellStart"/>
            <w:r w:rsidRPr="00BA59C5">
              <w:rPr>
                <w:b/>
                <w:sz w:val="24"/>
                <w:szCs w:val="24"/>
              </w:rPr>
              <w:t>Covid</w:t>
            </w:r>
            <w:proofErr w:type="spellEnd"/>
            <w:r w:rsidRPr="00BA59C5">
              <w:rPr>
                <w:b/>
                <w:sz w:val="24"/>
                <w:szCs w:val="24"/>
              </w:rPr>
              <w:t xml:space="preserve"> </w:t>
            </w:r>
          </w:p>
          <w:p w14:paraId="7E231379" w14:textId="2A91894B" w:rsidR="00C92CCE" w:rsidRPr="00BA59C5" w:rsidRDefault="00C92CCE" w:rsidP="00DB46DB">
            <w:pPr>
              <w:pStyle w:val="TableParagraph"/>
              <w:spacing w:line="275" w:lineRule="exact"/>
              <w:jc w:val="both"/>
              <w:rPr>
                <w:b/>
                <w:sz w:val="24"/>
                <w:szCs w:val="24"/>
              </w:rPr>
            </w:pPr>
          </w:p>
        </w:tc>
        <w:tc>
          <w:tcPr>
            <w:tcW w:w="2126" w:type="dxa"/>
          </w:tcPr>
          <w:p w14:paraId="4770E616" w14:textId="5BA8E034" w:rsidR="00BA59C5" w:rsidRPr="00BA59C5" w:rsidRDefault="00BA59C5" w:rsidP="00DB46DB">
            <w:pPr>
              <w:pStyle w:val="TableParagraph"/>
              <w:spacing w:line="275" w:lineRule="exact"/>
              <w:jc w:val="both"/>
              <w:rPr>
                <w:b/>
                <w:sz w:val="24"/>
                <w:szCs w:val="24"/>
              </w:rPr>
            </w:pPr>
            <w:r w:rsidRPr="00BA59C5">
              <w:rPr>
                <w:b/>
                <w:sz w:val="24"/>
                <w:szCs w:val="24"/>
              </w:rPr>
              <w:t xml:space="preserve"> Stato di occupazione  attuale</w:t>
            </w:r>
          </w:p>
        </w:tc>
      </w:tr>
      <w:tr w:rsidR="00BA59C5" w:rsidRPr="00BA59C5" w14:paraId="1F33E337" w14:textId="77777777" w:rsidTr="00BA59C5">
        <w:trPr>
          <w:trHeight w:val="425"/>
        </w:trPr>
        <w:tc>
          <w:tcPr>
            <w:tcW w:w="2996" w:type="dxa"/>
          </w:tcPr>
          <w:p w14:paraId="61BA1620" w14:textId="77777777" w:rsidR="00BA59C5" w:rsidRPr="00BA59C5" w:rsidRDefault="00BA59C5" w:rsidP="009427A9">
            <w:pPr>
              <w:pStyle w:val="TableParagraph"/>
              <w:rPr>
                <w:sz w:val="24"/>
                <w:szCs w:val="24"/>
              </w:rPr>
            </w:pPr>
          </w:p>
        </w:tc>
        <w:tc>
          <w:tcPr>
            <w:tcW w:w="709" w:type="dxa"/>
          </w:tcPr>
          <w:p w14:paraId="0F88FA5D" w14:textId="77777777" w:rsidR="00BA59C5" w:rsidRPr="00BA59C5" w:rsidRDefault="00BA59C5" w:rsidP="009427A9">
            <w:pPr>
              <w:pStyle w:val="TableParagraph"/>
              <w:rPr>
                <w:sz w:val="24"/>
                <w:szCs w:val="24"/>
              </w:rPr>
            </w:pPr>
          </w:p>
        </w:tc>
        <w:tc>
          <w:tcPr>
            <w:tcW w:w="1701" w:type="dxa"/>
          </w:tcPr>
          <w:p w14:paraId="14F98E37" w14:textId="77777777" w:rsidR="00BA59C5" w:rsidRPr="00BA59C5" w:rsidRDefault="00BA59C5" w:rsidP="009427A9">
            <w:pPr>
              <w:pStyle w:val="TableParagraph"/>
              <w:rPr>
                <w:sz w:val="24"/>
                <w:szCs w:val="24"/>
              </w:rPr>
            </w:pPr>
          </w:p>
        </w:tc>
        <w:tc>
          <w:tcPr>
            <w:tcW w:w="1701" w:type="dxa"/>
          </w:tcPr>
          <w:p w14:paraId="3AEFA437" w14:textId="0D2CECE6" w:rsidR="00BA59C5" w:rsidRPr="00BA59C5" w:rsidRDefault="00BA59C5" w:rsidP="009427A9">
            <w:pPr>
              <w:pStyle w:val="TableParagraph"/>
              <w:rPr>
                <w:sz w:val="24"/>
                <w:szCs w:val="24"/>
              </w:rPr>
            </w:pPr>
          </w:p>
        </w:tc>
        <w:tc>
          <w:tcPr>
            <w:tcW w:w="2126" w:type="dxa"/>
          </w:tcPr>
          <w:p w14:paraId="5EFDFAF1" w14:textId="77777777" w:rsidR="00BA59C5" w:rsidRPr="00BA59C5" w:rsidRDefault="00BA59C5" w:rsidP="009427A9">
            <w:pPr>
              <w:pStyle w:val="TableParagraph"/>
              <w:rPr>
                <w:sz w:val="24"/>
                <w:szCs w:val="24"/>
              </w:rPr>
            </w:pPr>
          </w:p>
        </w:tc>
      </w:tr>
      <w:tr w:rsidR="00BA59C5" w:rsidRPr="00BA59C5" w14:paraId="31AD306A" w14:textId="77777777" w:rsidTr="00BA59C5">
        <w:trPr>
          <w:trHeight w:val="417"/>
        </w:trPr>
        <w:tc>
          <w:tcPr>
            <w:tcW w:w="2996" w:type="dxa"/>
          </w:tcPr>
          <w:p w14:paraId="24A086F4" w14:textId="77777777" w:rsidR="00BA59C5" w:rsidRPr="00BA59C5" w:rsidRDefault="00BA59C5" w:rsidP="009427A9">
            <w:pPr>
              <w:pStyle w:val="TableParagraph"/>
              <w:rPr>
                <w:sz w:val="24"/>
                <w:szCs w:val="24"/>
              </w:rPr>
            </w:pPr>
          </w:p>
        </w:tc>
        <w:tc>
          <w:tcPr>
            <w:tcW w:w="709" w:type="dxa"/>
          </w:tcPr>
          <w:p w14:paraId="36D8D312" w14:textId="77777777" w:rsidR="00BA59C5" w:rsidRPr="00BA59C5" w:rsidRDefault="00BA59C5" w:rsidP="009427A9">
            <w:pPr>
              <w:pStyle w:val="TableParagraph"/>
              <w:rPr>
                <w:sz w:val="24"/>
                <w:szCs w:val="24"/>
              </w:rPr>
            </w:pPr>
          </w:p>
        </w:tc>
        <w:tc>
          <w:tcPr>
            <w:tcW w:w="1701" w:type="dxa"/>
          </w:tcPr>
          <w:p w14:paraId="3726316E" w14:textId="77777777" w:rsidR="00BA59C5" w:rsidRPr="00BA59C5" w:rsidRDefault="00BA59C5" w:rsidP="009427A9">
            <w:pPr>
              <w:pStyle w:val="TableParagraph"/>
              <w:rPr>
                <w:sz w:val="24"/>
                <w:szCs w:val="24"/>
              </w:rPr>
            </w:pPr>
          </w:p>
        </w:tc>
        <w:tc>
          <w:tcPr>
            <w:tcW w:w="1701" w:type="dxa"/>
          </w:tcPr>
          <w:p w14:paraId="3D660D8A" w14:textId="44D191F2" w:rsidR="00BA59C5" w:rsidRPr="00BA59C5" w:rsidRDefault="00BA59C5" w:rsidP="009427A9">
            <w:pPr>
              <w:pStyle w:val="TableParagraph"/>
              <w:rPr>
                <w:sz w:val="24"/>
                <w:szCs w:val="24"/>
              </w:rPr>
            </w:pPr>
          </w:p>
        </w:tc>
        <w:tc>
          <w:tcPr>
            <w:tcW w:w="2126" w:type="dxa"/>
          </w:tcPr>
          <w:p w14:paraId="5D8DB2DF" w14:textId="77777777" w:rsidR="00BA59C5" w:rsidRPr="00BA59C5" w:rsidRDefault="00BA59C5" w:rsidP="009427A9">
            <w:pPr>
              <w:pStyle w:val="TableParagraph"/>
              <w:rPr>
                <w:sz w:val="24"/>
                <w:szCs w:val="24"/>
              </w:rPr>
            </w:pPr>
          </w:p>
        </w:tc>
      </w:tr>
      <w:tr w:rsidR="00BA59C5" w:rsidRPr="00BA59C5" w14:paraId="28C0C5B5" w14:textId="77777777" w:rsidTr="00BA59C5">
        <w:trPr>
          <w:trHeight w:val="423"/>
        </w:trPr>
        <w:tc>
          <w:tcPr>
            <w:tcW w:w="2996" w:type="dxa"/>
          </w:tcPr>
          <w:p w14:paraId="5C271066" w14:textId="77777777" w:rsidR="00BA59C5" w:rsidRPr="00BA59C5" w:rsidRDefault="00BA59C5" w:rsidP="009427A9">
            <w:pPr>
              <w:pStyle w:val="TableParagraph"/>
              <w:rPr>
                <w:sz w:val="24"/>
                <w:szCs w:val="24"/>
              </w:rPr>
            </w:pPr>
          </w:p>
        </w:tc>
        <w:tc>
          <w:tcPr>
            <w:tcW w:w="709" w:type="dxa"/>
          </w:tcPr>
          <w:p w14:paraId="5DF9BFE0" w14:textId="77777777" w:rsidR="00BA59C5" w:rsidRPr="00BA59C5" w:rsidRDefault="00BA59C5" w:rsidP="009427A9">
            <w:pPr>
              <w:pStyle w:val="TableParagraph"/>
              <w:rPr>
                <w:sz w:val="24"/>
                <w:szCs w:val="24"/>
              </w:rPr>
            </w:pPr>
          </w:p>
        </w:tc>
        <w:tc>
          <w:tcPr>
            <w:tcW w:w="1701" w:type="dxa"/>
          </w:tcPr>
          <w:p w14:paraId="5142DF39" w14:textId="77777777" w:rsidR="00BA59C5" w:rsidRPr="00BA59C5" w:rsidRDefault="00BA59C5" w:rsidP="009427A9">
            <w:pPr>
              <w:pStyle w:val="TableParagraph"/>
              <w:rPr>
                <w:sz w:val="24"/>
                <w:szCs w:val="24"/>
              </w:rPr>
            </w:pPr>
          </w:p>
        </w:tc>
        <w:tc>
          <w:tcPr>
            <w:tcW w:w="1701" w:type="dxa"/>
          </w:tcPr>
          <w:p w14:paraId="61ACF43E" w14:textId="4F432546" w:rsidR="00BA59C5" w:rsidRPr="00BA59C5" w:rsidRDefault="00BA59C5" w:rsidP="009427A9">
            <w:pPr>
              <w:pStyle w:val="TableParagraph"/>
              <w:rPr>
                <w:sz w:val="24"/>
                <w:szCs w:val="24"/>
              </w:rPr>
            </w:pPr>
          </w:p>
        </w:tc>
        <w:tc>
          <w:tcPr>
            <w:tcW w:w="2126" w:type="dxa"/>
          </w:tcPr>
          <w:p w14:paraId="370F9AC2" w14:textId="77777777" w:rsidR="00BA59C5" w:rsidRPr="00BA59C5" w:rsidRDefault="00BA59C5" w:rsidP="009427A9">
            <w:pPr>
              <w:pStyle w:val="TableParagraph"/>
              <w:rPr>
                <w:sz w:val="24"/>
                <w:szCs w:val="24"/>
              </w:rPr>
            </w:pPr>
          </w:p>
        </w:tc>
      </w:tr>
      <w:tr w:rsidR="00BA59C5" w:rsidRPr="00BA59C5" w14:paraId="0F7F5364" w14:textId="77777777" w:rsidTr="00BA59C5">
        <w:trPr>
          <w:trHeight w:val="416"/>
        </w:trPr>
        <w:tc>
          <w:tcPr>
            <w:tcW w:w="2996" w:type="dxa"/>
          </w:tcPr>
          <w:p w14:paraId="066D85BA" w14:textId="77777777" w:rsidR="00BA59C5" w:rsidRPr="00BA59C5" w:rsidRDefault="00BA59C5" w:rsidP="009427A9">
            <w:pPr>
              <w:pStyle w:val="TableParagraph"/>
              <w:rPr>
                <w:sz w:val="24"/>
                <w:szCs w:val="24"/>
              </w:rPr>
            </w:pPr>
          </w:p>
        </w:tc>
        <w:tc>
          <w:tcPr>
            <w:tcW w:w="709" w:type="dxa"/>
          </w:tcPr>
          <w:p w14:paraId="2BFFF63D" w14:textId="77777777" w:rsidR="00BA59C5" w:rsidRPr="00BA59C5" w:rsidRDefault="00BA59C5" w:rsidP="009427A9">
            <w:pPr>
              <w:pStyle w:val="TableParagraph"/>
              <w:rPr>
                <w:sz w:val="24"/>
                <w:szCs w:val="24"/>
              </w:rPr>
            </w:pPr>
          </w:p>
        </w:tc>
        <w:tc>
          <w:tcPr>
            <w:tcW w:w="1701" w:type="dxa"/>
          </w:tcPr>
          <w:p w14:paraId="159658B5" w14:textId="77777777" w:rsidR="00BA59C5" w:rsidRPr="00BA59C5" w:rsidRDefault="00BA59C5" w:rsidP="009427A9">
            <w:pPr>
              <w:pStyle w:val="TableParagraph"/>
              <w:rPr>
                <w:sz w:val="24"/>
                <w:szCs w:val="24"/>
              </w:rPr>
            </w:pPr>
          </w:p>
        </w:tc>
        <w:tc>
          <w:tcPr>
            <w:tcW w:w="1701" w:type="dxa"/>
          </w:tcPr>
          <w:p w14:paraId="32AFE34C" w14:textId="0D7A684C" w:rsidR="00BA59C5" w:rsidRPr="00BA59C5" w:rsidRDefault="00BA59C5" w:rsidP="009427A9">
            <w:pPr>
              <w:pStyle w:val="TableParagraph"/>
              <w:rPr>
                <w:sz w:val="24"/>
                <w:szCs w:val="24"/>
              </w:rPr>
            </w:pPr>
          </w:p>
        </w:tc>
        <w:tc>
          <w:tcPr>
            <w:tcW w:w="2126" w:type="dxa"/>
          </w:tcPr>
          <w:p w14:paraId="55AA197D" w14:textId="77777777" w:rsidR="00BA59C5" w:rsidRPr="00BA59C5" w:rsidRDefault="00BA59C5" w:rsidP="009427A9">
            <w:pPr>
              <w:pStyle w:val="TableParagraph"/>
              <w:rPr>
                <w:sz w:val="24"/>
                <w:szCs w:val="24"/>
              </w:rPr>
            </w:pPr>
          </w:p>
        </w:tc>
      </w:tr>
      <w:tr w:rsidR="00BA59C5" w:rsidRPr="00BA59C5" w14:paraId="43B68BDF" w14:textId="77777777" w:rsidTr="00BA59C5">
        <w:trPr>
          <w:trHeight w:val="407"/>
        </w:trPr>
        <w:tc>
          <w:tcPr>
            <w:tcW w:w="2996" w:type="dxa"/>
          </w:tcPr>
          <w:p w14:paraId="22AEEDCF" w14:textId="77777777" w:rsidR="00BA59C5" w:rsidRPr="00BA59C5" w:rsidRDefault="00BA59C5" w:rsidP="009427A9">
            <w:pPr>
              <w:pStyle w:val="TableParagraph"/>
              <w:rPr>
                <w:sz w:val="24"/>
                <w:szCs w:val="24"/>
              </w:rPr>
            </w:pPr>
          </w:p>
        </w:tc>
        <w:tc>
          <w:tcPr>
            <w:tcW w:w="709" w:type="dxa"/>
          </w:tcPr>
          <w:p w14:paraId="7AB495AE" w14:textId="77777777" w:rsidR="00BA59C5" w:rsidRPr="00BA59C5" w:rsidRDefault="00BA59C5" w:rsidP="009427A9">
            <w:pPr>
              <w:pStyle w:val="TableParagraph"/>
              <w:rPr>
                <w:sz w:val="24"/>
                <w:szCs w:val="24"/>
              </w:rPr>
            </w:pPr>
          </w:p>
        </w:tc>
        <w:tc>
          <w:tcPr>
            <w:tcW w:w="1701" w:type="dxa"/>
          </w:tcPr>
          <w:p w14:paraId="7CDF3EAD" w14:textId="77777777" w:rsidR="00BA59C5" w:rsidRPr="00BA59C5" w:rsidRDefault="00BA59C5" w:rsidP="009427A9">
            <w:pPr>
              <w:pStyle w:val="TableParagraph"/>
              <w:rPr>
                <w:sz w:val="24"/>
                <w:szCs w:val="24"/>
              </w:rPr>
            </w:pPr>
          </w:p>
        </w:tc>
        <w:tc>
          <w:tcPr>
            <w:tcW w:w="1701" w:type="dxa"/>
          </w:tcPr>
          <w:p w14:paraId="2BE5E6CE" w14:textId="43D5C35D" w:rsidR="00BA59C5" w:rsidRPr="00BA59C5" w:rsidRDefault="00BA59C5" w:rsidP="009427A9">
            <w:pPr>
              <w:pStyle w:val="TableParagraph"/>
              <w:rPr>
                <w:sz w:val="24"/>
                <w:szCs w:val="24"/>
              </w:rPr>
            </w:pPr>
          </w:p>
        </w:tc>
        <w:tc>
          <w:tcPr>
            <w:tcW w:w="2126" w:type="dxa"/>
          </w:tcPr>
          <w:p w14:paraId="25091B68" w14:textId="77777777" w:rsidR="00BA59C5" w:rsidRPr="00BA59C5" w:rsidRDefault="00BA59C5" w:rsidP="009427A9">
            <w:pPr>
              <w:pStyle w:val="TableParagraph"/>
              <w:rPr>
                <w:sz w:val="24"/>
                <w:szCs w:val="24"/>
              </w:rPr>
            </w:pPr>
          </w:p>
        </w:tc>
      </w:tr>
      <w:tr w:rsidR="00BA59C5" w:rsidRPr="00BA59C5" w14:paraId="3EA7647E" w14:textId="77777777" w:rsidTr="00BA59C5">
        <w:trPr>
          <w:trHeight w:val="407"/>
        </w:trPr>
        <w:tc>
          <w:tcPr>
            <w:tcW w:w="2996" w:type="dxa"/>
          </w:tcPr>
          <w:p w14:paraId="001D93C2" w14:textId="77777777" w:rsidR="00BA59C5" w:rsidRPr="00BA59C5" w:rsidRDefault="00BA59C5" w:rsidP="009427A9">
            <w:pPr>
              <w:pStyle w:val="TableParagraph"/>
              <w:rPr>
                <w:sz w:val="24"/>
                <w:szCs w:val="24"/>
              </w:rPr>
            </w:pPr>
          </w:p>
        </w:tc>
        <w:tc>
          <w:tcPr>
            <w:tcW w:w="709" w:type="dxa"/>
          </w:tcPr>
          <w:p w14:paraId="5B8BA132" w14:textId="77777777" w:rsidR="00BA59C5" w:rsidRPr="00BA59C5" w:rsidRDefault="00BA59C5" w:rsidP="009427A9">
            <w:pPr>
              <w:pStyle w:val="TableParagraph"/>
              <w:rPr>
                <w:sz w:val="24"/>
                <w:szCs w:val="24"/>
              </w:rPr>
            </w:pPr>
          </w:p>
        </w:tc>
        <w:tc>
          <w:tcPr>
            <w:tcW w:w="1701" w:type="dxa"/>
          </w:tcPr>
          <w:p w14:paraId="16B3DD53" w14:textId="77777777" w:rsidR="00BA59C5" w:rsidRPr="00BA59C5" w:rsidRDefault="00BA59C5" w:rsidP="009427A9">
            <w:pPr>
              <w:pStyle w:val="TableParagraph"/>
              <w:rPr>
                <w:sz w:val="24"/>
                <w:szCs w:val="24"/>
              </w:rPr>
            </w:pPr>
          </w:p>
        </w:tc>
        <w:tc>
          <w:tcPr>
            <w:tcW w:w="1701" w:type="dxa"/>
          </w:tcPr>
          <w:p w14:paraId="09BA1A00" w14:textId="1B746677" w:rsidR="00BA59C5" w:rsidRPr="00BA59C5" w:rsidRDefault="00BA59C5" w:rsidP="009427A9">
            <w:pPr>
              <w:pStyle w:val="TableParagraph"/>
              <w:rPr>
                <w:sz w:val="24"/>
                <w:szCs w:val="24"/>
              </w:rPr>
            </w:pPr>
          </w:p>
        </w:tc>
        <w:tc>
          <w:tcPr>
            <w:tcW w:w="2126" w:type="dxa"/>
          </w:tcPr>
          <w:p w14:paraId="19DDE6ED" w14:textId="77777777" w:rsidR="00BA59C5" w:rsidRPr="00BA59C5" w:rsidRDefault="00BA59C5" w:rsidP="009427A9">
            <w:pPr>
              <w:pStyle w:val="TableParagraph"/>
              <w:rPr>
                <w:sz w:val="24"/>
                <w:szCs w:val="24"/>
              </w:rPr>
            </w:pPr>
          </w:p>
        </w:tc>
      </w:tr>
    </w:tbl>
    <w:p w14:paraId="1A4FD742" w14:textId="32699486" w:rsidR="00D70A65" w:rsidRPr="00BA59C5" w:rsidRDefault="00D70A65">
      <w:pPr>
        <w:pStyle w:val="Corpotesto"/>
        <w:spacing w:before="7"/>
        <w:rPr>
          <w:b w:val="0"/>
        </w:rPr>
      </w:pPr>
    </w:p>
    <w:p w14:paraId="1985D174" w14:textId="491035A4" w:rsidR="00360A20" w:rsidRPr="00BA59C5" w:rsidRDefault="00360A20" w:rsidP="00BA59C5">
      <w:pPr>
        <w:pStyle w:val="Paragrafoelenco"/>
        <w:widowControl/>
        <w:numPr>
          <w:ilvl w:val="0"/>
          <w:numId w:val="2"/>
        </w:numPr>
        <w:suppressAutoHyphens/>
        <w:autoSpaceDE/>
        <w:spacing w:after="200" w:line="276" w:lineRule="auto"/>
        <w:jc w:val="both"/>
        <w:textAlignment w:val="baseline"/>
        <w:rPr>
          <w:sz w:val="24"/>
          <w:szCs w:val="24"/>
        </w:rPr>
      </w:pPr>
      <w:r w:rsidRPr="00BA59C5">
        <w:rPr>
          <w:sz w:val="24"/>
          <w:szCs w:val="24"/>
        </w:rPr>
        <w:t xml:space="preserve">Dichiara che il reddito </w:t>
      </w:r>
      <w:r w:rsidRPr="00C92CCE">
        <w:rPr>
          <w:b/>
          <w:bCs/>
          <w:sz w:val="24"/>
          <w:szCs w:val="24"/>
        </w:rPr>
        <w:t>del proprio nucleo familiare</w:t>
      </w:r>
      <w:r w:rsidRPr="00BA59C5">
        <w:rPr>
          <w:sz w:val="24"/>
          <w:szCs w:val="24"/>
        </w:rPr>
        <w:t xml:space="preserve"> </w:t>
      </w:r>
      <w:r w:rsidR="00C92CCE">
        <w:rPr>
          <w:sz w:val="24"/>
          <w:szCs w:val="24"/>
        </w:rPr>
        <w:t>(comprensivo</w:t>
      </w:r>
      <w:bookmarkStart w:id="0" w:name="_GoBack"/>
      <w:bookmarkEnd w:id="0"/>
      <w:r w:rsidR="00C92CCE">
        <w:rPr>
          <w:sz w:val="24"/>
          <w:szCs w:val="24"/>
        </w:rPr>
        <w:t xml:space="preserve"> di tutti i soggetti adulti) </w:t>
      </w:r>
      <w:r w:rsidRPr="00BA59C5">
        <w:rPr>
          <w:sz w:val="24"/>
          <w:szCs w:val="24"/>
        </w:rPr>
        <w:t xml:space="preserve">per il periodo  di novembre e dicembre  è inferiore ai parametri </w:t>
      </w:r>
      <w:r w:rsidR="00BA59C5" w:rsidRPr="00BA59C5">
        <w:rPr>
          <w:sz w:val="24"/>
          <w:szCs w:val="24"/>
        </w:rPr>
        <w:t>stabiliti</w:t>
      </w:r>
      <w:r w:rsidRPr="00BA59C5">
        <w:rPr>
          <w:sz w:val="24"/>
          <w:szCs w:val="24"/>
        </w:rPr>
        <w:t xml:space="preserve"> nel bando e più precisamente:</w:t>
      </w:r>
    </w:p>
    <w:p w14:paraId="43CBD6A7" w14:textId="7DF6ACD1" w:rsidR="001C61A2" w:rsidRPr="00BA59C5" w:rsidRDefault="001C61A2" w:rsidP="001C61A2">
      <w:pPr>
        <w:pStyle w:val="Corpotesto"/>
        <w:spacing w:before="7"/>
        <w:ind w:left="786"/>
        <w:rPr>
          <w:b w:val="0"/>
          <w:bCs w:val="0"/>
          <w:kern w:val="3"/>
          <w:lang w:bidi="ar-SA"/>
        </w:rPr>
      </w:pPr>
    </w:p>
    <w:tbl>
      <w:tblPr>
        <w:tblpPr w:leftFromText="141" w:rightFromText="141" w:vertAnchor="text" w:tblpY="36"/>
        <w:tblW w:w="9852" w:type="dxa"/>
        <w:tblCellMar>
          <w:left w:w="70" w:type="dxa"/>
          <w:right w:w="70" w:type="dxa"/>
        </w:tblCellMar>
        <w:tblLook w:val="04A0" w:firstRow="1" w:lastRow="0" w:firstColumn="1" w:lastColumn="0" w:noHBand="0" w:noVBand="1"/>
      </w:tblPr>
      <w:tblGrid>
        <w:gridCol w:w="4970"/>
        <w:gridCol w:w="2445"/>
        <w:gridCol w:w="2445"/>
      </w:tblGrid>
      <w:tr w:rsidR="00360A20" w:rsidRPr="00BA59C5" w14:paraId="0B5FB743" w14:textId="77777777" w:rsidTr="00F47310">
        <w:trPr>
          <w:trHeight w:val="600"/>
        </w:trPr>
        <w:tc>
          <w:tcPr>
            <w:tcW w:w="44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74D3C" w14:textId="77777777" w:rsidR="00360A20" w:rsidRPr="00BA59C5" w:rsidRDefault="00360A20" w:rsidP="00F47310">
            <w:pPr>
              <w:autoSpaceDN/>
              <w:jc w:val="center"/>
              <w:rPr>
                <w:b/>
                <w:bCs/>
                <w:color w:val="000000"/>
                <w:sz w:val="24"/>
                <w:szCs w:val="24"/>
                <w:lang w:bidi="ar-SA"/>
              </w:rPr>
            </w:pPr>
            <w:r w:rsidRPr="00BA59C5">
              <w:rPr>
                <w:b/>
                <w:bCs/>
                <w:color w:val="000000"/>
                <w:sz w:val="24"/>
                <w:szCs w:val="24"/>
                <w:lang w:bidi="ar-SA"/>
              </w:rPr>
              <w:t>Natura del REDDITO</w:t>
            </w:r>
          </w:p>
        </w:tc>
        <w:tc>
          <w:tcPr>
            <w:tcW w:w="2716" w:type="dxa"/>
            <w:tcBorders>
              <w:top w:val="single" w:sz="4" w:space="0" w:color="auto"/>
              <w:left w:val="nil"/>
              <w:bottom w:val="single" w:sz="4" w:space="0" w:color="auto"/>
              <w:right w:val="single" w:sz="4" w:space="0" w:color="auto"/>
            </w:tcBorders>
            <w:shd w:val="clear" w:color="000000" w:fill="F2F2F2"/>
            <w:vAlign w:val="center"/>
            <w:hideMark/>
          </w:tcPr>
          <w:p w14:paraId="66DAEB15" w14:textId="663AF698" w:rsidR="00360A20" w:rsidRPr="00BA59C5" w:rsidRDefault="00360A20" w:rsidP="00F47310">
            <w:pPr>
              <w:autoSpaceDN/>
              <w:jc w:val="center"/>
              <w:rPr>
                <w:b/>
                <w:bCs/>
                <w:color w:val="000000"/>
                <w:sz w:val="24"/>
                <w:szCs w:val="24"/>
                <w:lang w:bidi="ar-SA"/>
              </w:rPr>
            </w:pPr>
            <w:r w:rsidRPr="00BA59C5">
              <w:rPr>
                <w:b/>
                <w:bCs/>
                <w:color w:val="000000"/>
                <w:sz w:val="24"/>
                <w:szCs w:val="24"/>
                <w:lang w:bidi="ar-SA"/>
              </w:rPr>
              <w:t xml:space="preserve">Importo Netto </w:t>
            </w:r>
            <w:r w:rsidR="00BA59C5" w:rsidRPr="00BA59C5">
              <w:rPr>
                <w:b/>
                <w:bCs/>
                <w:color w:val="000000"/>
                <w:sz w:val="24"/>
                <w:szCs w:val="24"/>
                <w:lang w:bidi="ar-SA"/>
              </w:rPr>
              <w:t xml:space="preserve"> Novembre</w:t>
            </w:r>
          </w:p>
        </w:tc>
        <w:tc>
          <w:tcPr>
            <w:tcW w:w="2716" w:type="dxa"/>
            <w:tcBorders>
              <w:top w:val="single" w:sz="4" w:space="0" w:color="auto"/>
              <w:left w:val="nil"/>
              <w:bottom w:val="single" w:sz="4" w:space="0" w:color="auto"/>
              <w:right w:val="single" w:sz="4" w:space="0" w:color="auto"/>
            </w:tcBorders>
            <w:shd w:val="clear" w:color="000000" w:fill="F2F2F2"/>
            <w:vAlign w:val="center"/>
            <w:hideMark/>
          </w:tcPr>
          <w:p w14:paraId="7779813B" w14:textId="010D8371" w:rsidR="00360A20" w:rsidRPr="00BA59C5" w:rsidRDefault="00360A20" w:rsidP="00F47310">
            <w:pPr>
              <w:autoSpaceDN/>
              <w:jc w:val="center"/>
              <w:rPr>
                <w:b/>
                <w:bCs/>
                <w:color w:val="000000"/>
                <w:sz w:val="24"/>
                <w:szCs w:val="24"/>
                <w:lang w:bidi="ar-SA"/>
              </w:rPr>
            </w:pPr>
            <w:r w:rsidRPr="00BA59C5">
              <w:rPr>
                <w:b/>
                <w:bCs/>
                <w:color w:val="000000"/>
                <w:sz w:val="24"/>
                <w:szCs w:val="24"/>
                <w:lang w:bidi="ar-SA"/>
              </w:rPr>
              <w:t xml:space="preserve">Importo Netto </w:t>
            </w:r>
            <w:r w:rsidR="00BA59C5" w:rsidRPr="00BA59C5">
              <w:rPr>
                <w:b/>
                <w:bCs/>
                <w:color w:val="000000"/>
                <w:sz w:val="24"/>
                <w:szCs w:val="24"/>
                <w:lang w:bidi="ar-SA"/>
              </w:rPr>
              <w:t>Dicembre</w:t>
            </w:r>
          </w:p>
        </w:tc>
      </w:tr>
      <w:tr w:rsidR="00360A20" w:rsidRPr="00BA59C5" w14:paraId="07A02EEA" w14:textId="77777777" w:rsidTr="0046745C">
        <w:trPr>
          <w:trHeight w:val="122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72063E82" w14:textId="533BF53B" w:rsidR="00360A20" w:rsidRPr="00BA59C5" w:rsidRDefault="00360A20" w:rsidP="00F47310">
            <w:pPr>
              <w:autoSpaceDN/>
              <w:rPr>
                <w:color w:val="000000"/>
                <w:sz w:val="24"/>
                <w:szCs w:val="24"/>
                <w:lang w:bidi="ar-SA"/>
              </w:rPr>
            </w:pPr>
            <w:r w:rsidRPr="00BA59C5">
              <w:rPr>
                <w:color w:val="000000"/>
                <w:sz w:val="24"/>
                <w:szCs w:val="24"/>
                <w:lang w:bidi="ar-SA"/>
              </w:rPr>
              <w:t xml:space="preserve">Reddito netto derivante da lavoro dipendente,  autonomo, da  collaborazione coordinata e continuativa,  da collaborazione a  imprese familiari </w:t>
            </w:r>
            <w:proofErr w:type="spellStart"/>
            <w:r w:rsidRPr="00BA59C5">
              <w:rPr>
                <w:color w:val="000000"/>
                <w:sz w:val="24"/>
                <w:szCs w:val="24"/>
                <w:lang w:bidi="ar-SA"/>
              </w:rPr>
              <w:t>ecc</w:t>
            </w:r>
            <w:proofErr w:type="spellEnd"/>
            <w:r w:rsidRPr="00BA59C5">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7498F1C4" w14:textId="5D81529D"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2A7FE5D0" w14:textId="739E182B"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7883CEE3" w14:textId="77777777" w:rsidTr="00F47310">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5151B972" w14:textId="77777777" w:rsidR="00360A20" w:rsidRPr="00BA59C5" w:rsidRDefault="00360A20" w:rsidP="00F47310">
            <w:pPr>
              <w:autoSpaceDN/>
              <w:rPr>
                <w:color w:val="000000"/>
                <w:sz w:val="24"/>
                <w:szCs w:val="24"/>
                <w:lang w:bidi="ar-SA"/>
              </w:rPr>
            </w:pPr>
            <w:r w:rsidRPr="00BA59C5">
              <w:rPr>
                <w:color w:val="000000"/>
                <w:sz w:val="24"/>
                <w:szCs w:val="24"/>
                <w:lang w:bidi="ar-SA"/>
              </w:rPr>
              <w:t>Indennità di disoccupazione</w:t>
            </w:r>
          </w:p>
        </w:tc>
        <w:tc>
          <w:tcPr>
            <w:tcW w:w="2716" w:type="dxa"/>
            <w:tcBorders>
              <w:top w:val="nil"/>
              <w:left w:val="nil"/>
              <w:bottom w:val="single" w:sz="4" w:space="0" w:color="auto"/>
              <w:right w:val="single" w:sz="4" w:space="0" w:color="auto"/>
            </w:tcBorders>
            <w:shd w:val="clear" w:color="auto" w:fill="auto"/>
            <w:noWrap/>
            <w:vAlign w:val="center"/>
            <w:hideMark/>
          </w:tcPr>
          <w:p w14:paraId="47441EC8"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1B5DCCBA"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7612E114" w14:textId="77777777" w:rsidTr="00F47310">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73A4DA11" w14:textId="77777777" w:rsidR="00360A20" w:rsidRPr="00BA59C5" w:rsidRDefault="00360A20" w:rsidP="00F47310">
            <w:pPr>
              <w:autoSpaceDN/>
              <w:rPr>
                <w:color w:val="000000"/>
                <w:sz w:val="24"/>
                <w:szCs w:val="24"/>
                <w:lang w:bidi="ar-SA"/>
              </w:rPr>
            </w:pPr>
            <w:r w:rsidRPr="00BA59C5">
              <w:rPr>
                <w:color w:val="000000"/>
                <w:sz w:val="24"/>
                <w:szCs w:val="24"/>
                <w:lang w:bidi="ar-SA"/>
              </w:rPr>
              <w:t>Reddito o Pensione di Cittadinanza</w:t>
            </w:r>
          </w:p>
        </w:tc>
        <w:tc>
          <w:tcPr>
            <w:tcW w:w="2716" w:type="dxa"/>
            <w:tcBorders>
              <w:top w:val="nil"/>
              <w:left w:val="nil"/>
              <w:bottom w:val="single" w:sz="4" w:space="0" w:color="auto"/>
              <w:right w:val="single" w:sz="4" w:space="0" w:color="auto"/>
            </w:tcBorders>
            <w:shd w:val="clear" w:color="auto" w:fill="auto"/>
            <w:noWrap/>
            <w:vAlign w:val="center"/>
            <w:hideMark/>
          </w:tcPr>
          <w:p w14:paraId="164EA4E8"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62190CF4"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47B4E800" w14:textId="77777777" w:rsidTr="00F47310">
        <w:trPr>
          <w:trHeight w:val="499"/>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4D51A072" w14:textId="56305EEE" w:rsidR="00360A20" w:rsidRPr="00BA59C5" w:rsidRDefault="00360A20" w:rsidP="00F47310">
            <w:pPr>
              <w:autoSpaceDN/>
              <w:rPr>
                <w:color w:val="000000"/>
                <w:sz w:val="24"/>
                <w:szCs w:val="24"/>
                <w:lang w:bidi="ar-SA"/>
              </w:rPr>
            </w:pPr>
            <w:r w:rsidRPr="00BA59C5">
              <w:rPr>
                <w:color w:val="000000"/>
                <w:sz w:val="24"/>
                <w:szCs w:val="24"/>
                <w:lang w:bidi="ar-SA"/>
              </w:rPr>
              <w:t>Pensione a qualsiasi titolo percepita</w:t>
            </w:r>
            <w:r w:rsidR="00C92CCE">
              <w:rPr>
                <w:color w:val="000000"/>
                <w:sz w:val="24"/>
                <w:szCs w:val="24"/>
                <w:lang w:bidi="ar-SA"/>
              </w:rPr>
              <w:t xml:space="preserve"> (vecchiaia, invalidità , inabilità, superstiti </w:t>
            </w:r>
            <w:proofErr w:type="spellStart"/>
            <w:r w:rsidR="00C92CCE">
              <w:rPr>
                <w:color w:val="000000"/>
                <w:sz w:val="24"/>
                <w:szCs w:val="24"/>
                <w:lang w:bidi="ar-SA"/>
              </w:rPr>
              <w:t>ecc</w:t>
            </w:r>
            <w:proofErr w:type="spellEnd"/>
            <w:r w:rsidR="00C92CCE">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4F8509B5"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3DD24BDB"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30FBE12B" w14:textId="77777777" w:rsidTr="00F47310">
        <w:trPr>
          <w:trHeight w:val="499"/>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23520DE" w14:textId="77777777" w:rsidR="00360A20" w:rsidRPr="00BA59C5" w:rsidRDefault="00360A20" w:rsidP="00F47310">
            <w:pPr>
              <w:autoSpaceDN/>
              <w:rPr>
                <w:color w:val="000000"/>
                <w:sz w:val="24"/>
                <w:szCs w:val="24"/>
                <w:lang w:bidi="ar-SA"/>
              </w:rPr>
            </w:pPr>
            <w:r w:rsidRPr="00BA59C5">
              <w:rPr>
                <w:color w:val="000000"/>
                <w:sz w:val="24"/>
                <w:szCs w:val="24"/>
                <w:lang w:bidi="ar-SA"/>
              </w:rPr>
              <w:t>Carta Acquisti</w:t>
            </w:r>
          </w:p>
        </w:tc>
        <w:tc>
          <w:tcPr>
            <w:tcW w:w="2716" w:type="dxa"/>
            <w:tcBorders>
              <w:top w:val="nil"/>
              <w:left w:val="nil"/>
              <w:bottom w:val="single" w:sz="4" w:space="0" w:color="auto"/>
              <w:right w:val="single" w:sz="4" w:space="0" w:color="auto"/>
            </w:tcBorders>
            <w:shd w:val="clear" w:color="auto" w:fill="auto"/>
            <w:noWrap/>
            <w:vAlign w:val="center"/>
            <w:hideMark/>
          </w:tcPr>
          <w:p w14:paraId="4B3AA875"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nil"/>
              <w:left w:val="nil"/>
              <w:bottom w:val="single" w:sz="4" w:space="0" w:color="auto"/>
              <w:right w:val="single" w:sz="4" w:space="0" w:color="auto"/>
            </w:tcBorders>
            <w:shd w:val="clear" w:color="auto" w:fill="auto"/>
            <w:noWrap/>
            <w:vAlign w:val="center"/>
            <w:hideMark/>
          </w:tcPr>
          <w:p w14:paraId="245D791C"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6B53CB52" w14:textId="77777777" w:rsidTr="00F47310">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F8BA" w14:textId="18AAD300" w:rsidR="00360A20" w:rsidRPr="00BA59C5" w:rsidRDefault="00360A20" w:rsidP="00F47310">
            <w:pPr>
              <w:autoSpaceDN/>
              <w:rPr>
                <w:color w:val="000000"/>
                <w:sz w:val="24"/>
                <w:szCs w:val="24"/>
                <w:lang w:bidi="ar-SA"/>
              </w:rPr>
            </w:pPr>
            <w:r w:rsidRPr="00BA59C5">
              <w:rPr>
                <w:color w:val="000000"/>
                <w:sz w:val="24"/>
                <w:szCs w:val="24"/>
                <w:lang w:bidi="ar-SA"/>
              </w:rPr>
              <w:t>Assegno Mantenimento</w:t>
            </w:r>
            <w:r w:rsidR="00BA59C5">
              <w:rPr>
                <w:color w:val="000000"/>
                <w:sz w:val="24"/>
                <w:szCs w:val="24"/>
                <w:lang w:bidi="ar-SA"/>
              </w:rPr>
              <w:t xml:space="preserve"> Coniuge o Figli</w:t>
            </w:r>
          </w:p>
        </w:tc>
        <w:tc>
          <w:tcPr>
            <w:tcW w:w="2716" w:type="dxa"/>
            <w:tcBorders>
              <w:top w:val="single" w:sz="4" w:space="0" w:color="auto"/>
              <w:left w:val="nil"/>
              <w:bottom w:val="single" w:sz="4" w:space="0" w:color="auto"/>
              <w:right w:val="single" w:sz="4" w:space="0" w:color="auto"/>
            </w:tcBorders>
            <w:shd w:val="clear" w:color="auto" w:fill="auto"/>
            <w:noWrap/>
            <w:vAlign w:val="center"/>
            <w:hideMark/>
          </w:tcPr>
          <w:p w14:paraId="15C7C3B3"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single" w:sz="4" w:space="0" w:color="auto"/>
              <w:left w:val="nil"/>
              <w:bottom w:val="single" w:sz="4" w:space="0" w:color="auto"/>
              <w:right w:val="single" w:sz="4" w:space="0" w:color="auto"/>
            </w:tcBorders>
            <w:shd w:val="clear" w:color="auto" w:fill="auto"/>
            <w:noWrap/>
            <w:vAlign w:val="center"/>
            <w:hideMark/>
          </w:tcPr>
          <w:p w14:paraId="2BAB727C"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1079D921" w14:textId="77777777" w:rsidTr="00F47310">
        <w:trPr>
          <w:trHeight w:val="499"/>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8AC058C" w14:textId="3E3BC4C8" w:rsidR="00360A20" w:rsidRPr="00BA59C5" w:rsidRDefault="00360A20" w:rsidP="00F47310">
            <w:pPr>
              <w:autoSpaceDN/>
              <w:rPr>
                <w:color w:val="000000"/>
                <w:sz w:val="24"/>
                <w:szCs w:val="24"/>
                <w:lang w:bidi="ar-SA"/>
              </w:rPr>
            </w:pPr>
            <w:r w:rsidRPr="00BA59C5">
              <w:rPr>
                <w:color w:val="000000"/>
                <w:sz w:val="24"/>
                <w:szCs w:val="24"/>
                <w:lang w:bidi="ar-SA"/>
              </w:rPr>
              <w:t xml:space="preserve">Cassa Integrazione </w:t>
            </w:r>
          </w:p>
        </w:tc>
        <w:tc>
          <w:tcPr>
            <w:tcW w:w="2716" w:type="dxa"/>
            <w:tcBorders>
              <w:top w:val="nil"/>
              <w:left w:val="nil"/>
              <w:bottom w:val="single" w:sz="4" w:space="0" w:color="auto"/>
              <w:right w:val="single" w:sz="4" w:space="0" w:color="auto"/>
            </w:tcBorders>
            <w:shd w:val="clear" w:color="auto" w:fill="auto"/>
            <w:noWrap/>
            <w:vAlign w:val="center"/>
            <w:hideMark/>
          </w:tcPr>
          <w:p w14:paraId="4A5D8FF8"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 </w:t>
            </w:r>
          </w:p>
        </w:tc>
        <w:tc>
          <w:tcPr>
            <w:tcW w:w="2716" w:type="dxa"/>
            <w:tcBorders>
              <w:top w:val="nil"/>
              <w:left w:val="nil"/>
              <w:bottom w:val="single" w:sz="4" w:space="0" w:color="auto"/>
              <w:right w:val="single" w:sz="4" w:space="0" w:color="auto"/>
            </w:tcBorders>
            <w:shd w:val="clear" w:color="auto" w:fill="auto"/>
            <w:noWrap/>
            <w:vAlign w:val="center"/>
            <w:hideMark/>
          </w:tcPr>
          <w:p w14:paraId="0268FB35"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r w:rsidR="00360A20" w:rsidRPr="00BA59C5" w14:paraId="277EB32D" w14:textId="77777777" w:rsidTr="00BB750E">
        <w:trPr>
          <w:trHeight w:val="499"/>
        </w:trPr>
        <w:tc>
          <w:tcPr>
            <w:tcW w:w="4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9FF6E9" w14:textId="2476EA76" w:rsidR="00360A20" w:rsidRPr="00BA59C5" w:rsidRDefault="00360A20" w:rsidP="00360A20">
            <w:pPr>
              <w:autoSpaceDN/>
              <w:rPr>
                <w:color w:val="000000"/>
                <w:sz w:val="24"/>
                <w:szCs w:val="24"/>
                <w:lang w:bidi="ar-SA"/>
              </w:rPr>
            </w:pPr>
            <w:r w:rsidRPr="00BA59C5">
              <w:rPr>
                <w:noProof/>
                <w:color w:val="000000"/>
                <w:sz w:val="24"/>
                <w:szCs w:val="24"/>
                <w:lang w:bidi="ar-SA"/>
              </w:rPr>
              <mc:AlternateContent>
                <mc:Choice Requires="wps">
                  <w:drawing>
                    <wp:anchor distT="0" distB="0" distL="114300" distR="114300" simplePos="0" relativeHeight="251663360" behindDoc="0" locked="0" layoutInCell="1" allowOverlap="1" wp14:anchorId="602DA52C" wp14:editId="609D7CA6">
                      <wp:simplePos x="0" y="0"/>
                      <wp:positionH relativeFrom="column">
                        <wp:posOffset>-34290</wp:posOffset>
                      </wp:positionH>
                      <wp:positionV relativeFrom="paragraph">
                        <wp:posOffset>15240</wp:posOffset>
                      </wp:positionV>
                      <wp:extent cx="9525" cy="0"/>
                      <wp:effectExtent l="13335" t="5715" r="5715" b="1333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8D1FF" id="_x0000_t32" coordsize="21600,21600" o:spt="32" o:oned="t" path="m,l21600,21600e" filled="f">
                      <v:path arrowok="t" fillok="f" o:connecttype="none"/>
                      <o:lock v:ext="edit" shapetype="t"/>
                    </v:shapetype>
                    <v:shape id="Connettore 2 1" o:spid="_x0000_s1026" type="#_x0000_t32" style="position:absolute;margin-left:-2.7pt;margin-top:1.2pt;width:.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"/>
                  </w:pict>
                </mc:Fallback>
              </mc:AlternateContent>
            </w:r>
            <w:r w:rsidRPr="00BA59C5">
              <w:rPr>
                <w:color w:val="000000"/>
                <w:sz w:val="24"/>
                <w:szCs w:val="24"/>
                <w:lang w:bidi="ar-SA"/>
              </w:rPr>
              <w:t xml:space="preserve">Assegni </w:t>
            </w:r>
            <w:r w:rsidR="00BA59C5" w:rsidRPr="00BA59C5">
              <w:rPr>
                <w:color w:val="000000"/>
                <w:sz w:val="24"/>
                <w:szCs w:val="24"/>
                <w:lang w:bidi="ar-SA"/>
              </w:rPr>
              <w:t>INPS</w:t>
            </w:r>
            <w:r w:rsidRPr="00BA59C5">
              <w:rPr>
                <w:color w:val="000000"/>
                <w:sz w:val="24"/>
                <w:szCs w:val="24"/>
                <w:lang w:bidi="ar-SA"/>
              </w:rPr>
              <w:t xml:space="preserve"> per </w:t>
            </w:r>
            <w:r w:rsidR="00BA59C5" w:rsidRPr="00BA59C5">
              <w:rPr>
                <w:color w:val="000000"/>
                <w:sz w:val="24"/>
                <w:szCs w:val="24"/>
                <w:lang w:bidi="ar-SA"/>
              </w:rPr>
              <w:t>familiari a</w:t>
            </w:r>
            <w:r w:rsidRPr="00BA59C5">
              <w:rPr>
                <w:color w:val="000000"/>
                <w:sz w:val="24"/>
                <w:szCs w:val="24"/>
                <w:lang w:bidi="ar-SA"/>
              </w:rPr>
              <w:t xml:space="preserve">  carico </w:t>
            </w:r>
          </w:p>
        </w:tc>
        <w:tc>
          <w:tcPr>
            <w:tcW w:w="2716" w:type="dxa"/>
            <w:vMerge w:val="restart"/>
            <w:tcBorders>
              <w:top w:val="single" w:sz="4" w:space="0" w:color="auto"/>
              <w:left w:val="nil"/>
              <w:bottom w:val="single" w:sz="4" w:space="0" w:color="000000"/>
              <w:right w:val="single" w:sz="4" w:space="0" w:color="auto"/>
            </w:tcBorders>
            <w:shd w:val="clear" w:color="auto" w:fill="auto"/>
            <w:noWrap/>
            <w:hideMark/>
          </w:tcPr>
          <w:p w14:paraId="4A54C5E4" w14:textId="5B8F19AD" w:rsidR="00360A20" w:rsidRPr="00BA59C5" w:rsidRDefault="00360A20" w:rsidP="00360A20">
            <w:pPr>
              <w:autoSpaceDN/>
              <w:rPr>
                <w:color w:val="000000"/>
                <w:sz w:val="24"/>
                <w:szCs w:val="24"/>
                <w:lang w:bidi="ar-SA"/>
              </w:rPr>
            </w:pPr>
            <w:r w:rsidRPr="00BA59C5">
              <w:rPr>
                <w:color w:val="000000"/>
                <w:sz w:val="24"/>
                <w:szCs w:val="24"/>
                <w:lang w:bidi="ar-SA"/>
              </w:rPr>
              <w:t>€.</w:t>
            </w:r>
          </w:p>
        </w:tc>
        <w:tc>
          <w:tcPr>
            <w:tcW w:w="271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4763FE9" w14:textId="1BD8ECC6" w:rsidR="00360A20" w:rsidRPr="00BA59C5" w:rsidRDefault="00360A20" w:rsidP="00360A20">
            <w:pPr>
              <w:autoSpaceDN/>
              <w:rPr>
                <w:color w:val="000000"/>
                <w:sz w:val="24"/>
                <w:szCs w:val="24"/>
                <w:lang w:bidi="ar-SA"/>
              </w:rPr>
            </w:pPr>
            <w:r w:rsidRPr="00BA59C5">
              <w:rPr>
                <w:color w:val="000000"/>
                <w:sz w:val="24"/>
                <w:szCs w:val="24"/>
                <w:lang w:bidi="ar-SA"/>
              </w:rPr>
              <w:t>€.</w:t>
            </w:r>
          </w:p>
        </w:tc>
      </w:tr>
      <w:tr w:rsidR="00360A20" w:rsidRPr="00BA59C5" w14:paraId="2BA12C7F" w14:textId="77777777" w:rsidTr="0046745C">
        <w:trPr>
          <w:trHeight w:val="276"/>
        </w:trPr>
        <w:tc>
          <w:tcPr>
            <w:tcW w:w="4420" w:type="dxa"/>
            <w:vMerge/>
            <w:tcBorders>
              <w:top w:val="nil"/>
              <w:left w:val="single" w:sz="4" w:space="0" w:color="auto"/>
              <w:bottom w:val="single" w:sz="4" w:space="0" w:color="000000"/>
              <w:right w:val="single" w:sz="4" w:space="0" w:color="auto"/>
            </w:tcBorders>
            <w:vAlign w:val="center"/>
            <w:hideMark/>
          </w:tcPr>
          <w:p w14:paraId="42AC7D8B" w14:textId="77777777" w:rsidR="00360A20" w:rsidRPr="00BA59C5" w:rsidRDefault="00360A20" w:rsidP="00F47310">
            <w:pPr>
              <w:autoSpaceDN/>
              <w:rPr>
                <w:color w:val="000000"/>
                <w:sz w:val="24"/>
                <w:szCs w:val="24"/>
                <w:lang w:bidi="ar-SA"/>
              </w:rPr>
            </w:pPr>
          </w:p>
        </w:tc>
        <w:tc>
          <w:tcPr>
            <w:tcW w:w="2716" w:type="dxa"/>
            <w:vMerge/>
            <w:tcBorders>
              <w:top w:val="nil"/>
              <w:left w:val="nil"/>
              <w:bottom w:val="single" w:sz="4" w:space="0" w:color="000000"/>
              <w:right w:val="single" w:sz="4" w:space="0" w:color="auto"/>
            </w:tcBorders>
            <w:vAlign w:val="center"/>
            <w:hideMark/>
          </w:tcPr>
          <w:p w14:paraId="6E59202D" w14:textId="77777777" w:rsidR="00360A20" w:rsidRPr="00BA59C5" w:rsidRDefault="00360A20" w:rsidP="00F47310">
            <w:pPr>
              <w:autoSpaceDN/>
              <w:rPr>
                <w:color w:val="000000"/>
                <w:sz w:val="24"/>
                <w:szCs w:val="24"/>
                <w:lang w:bidi="ar-SA"/>
              </w:rPr>
            </w:pPr>
          </w:p>
        </w:tc>
        <w:tc>
          <w:tcPr>
            <w:tcW w:w="2716" w:type="dxa"/>
            <w:vMerge/>
            <w:tcBorders>
              <w:top w:val="nil"/>
              <w:left w:val="single" w:sz="4" w:space="0" w:color="auto"/>
              <w:bottom w:val="single" w:sz="4" w:space="0" w:color="000000"/>
              <w:right w:val="single" w:sz="4" w:space="0" w:color="auto"/>
            </w:tcBorders>
            <w:vAlign w:val="center"/>
            <w:hideMark/>
          </w:tcPr>
          <w:p w14:paraId="6C3440A7" w14:textId="77777777" w:rsidR="00360A20" w:rsidRPr="00BA59C5" w:rsidRDefault="00360A20" w:rsidP="00F47310">
            <w:pPr>
              <w:autoSpaceDN/>
              <w:rPr>
                <w:color w:val="000000"/>
                <w:sz w:val="24"/>
                <w:szCs w:val="24"/>
                <w:lang w:bidi="ar-SA"/>
              </w:rPr>
            </w:pPr>
          </w:p>
        </w:tc>
      </w:tr>
      <w:tr w:rsidR="00360A20" w:rsidRPr="00BA59C5" w14:paraId="3C071213" w14:textId="77777777" w:rsidTr="00F47310">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4D848" w14:textId="497BA7FF" w:rsidR="00360A20" w:rsidRPr="00BA59C5" w:rsidRDefault="00360A20" w:rsidP="00F47310">
            <w:pPr>
              <w:autoSpaceDN/>
              <w:rPr>
                <w:color w:val="000000"/>
                <w:sz w:val="24"/>
                <w:szCs w:val="24"/>
                <w:lang w:bidi="ar-SA"/>
              </w:rPr>
            </w:pPr>
            <w:r w:rsidRPr="00BA59C5">
              <w:rPr>
                <w:color w:val="000000"/>
                <w:sz w:val="24"/>
                <w:szCs w:val="24"/>
                <w:lang w:bidi="ar-SA"/>
              </w:rPr>
              <w:t xml:space="preserve">ALTRO </w:t>
            </w:r>
            <w:r w:rsidR="00C92CCE">
              <w:rPr>
                <w:color w:val="000000"/>
                <w:sz w:val="24"/>
                <w:szCs w:val="24"/>
                <w:lang w:bidi="ar-SA"/>
              </w:rPr>
              <w:t xml:space="preserve"> specificare ______________</w:t>
            </w:r>
            <w:r w:rsidRPr="00BA59C5">
              <w:rPr>
                <w:color w:val="000000"/>
                <w:sz w:val="24"/>
                <w:szCs w:val="24"/>
                <w:lang w:bidi="ar-SA"/>
              </w:rPr>
              <w:t>_______________________________</w:t>
            </w:r>
          </w:p>
        </w:tc>
        <w:tc>
          <w:tcPr>
            <w:tcW w:w="2716" w:type="dxa"/>
            <w:tcBorders>
              <w:top w:val="single" w:sz="4" w:space="0" w:color="auto"/>
              <w:left w:val="nil"/>
              <w:bottom w:val="single" w:sz="4" w:space="0" w:color="auto"/>
              <w:right w:val="single" w:sz="4" w:space="0" w:color="auto"/>
            </w:tcBorders>
            <w:shd w:val="clear" w:color="auto" w:fill="auto"/>
            <w:noWrap/>
            <w:vAlign w:val="center"/>
          </w:tcPr>
          <w:p w14:paraId="435A1B52"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c>
          <w:tcPr>
            <w:tcW w:w="2716" w:type="dxa"/>
            <w:tcBorders>
              <w:top w:val="single" w:sz="4" w:space="0" w:color="auto"/>
              <w:left w:val="nil"/>
              <w:bottom w:val="single" w:sz="4" w:space="0" w:color="auto"/>
              <w:right w:val="single" w:sz="4" w:space="0" w:color="auto"/>
            </w:tcBorders>
            <w:shd w:val="clear" w:color="auto" w:fill="auto"/>
            <w:noWrap/>
            <w:vAlign w:val="center"/>
          </w:tcPr>
          <w:p w14:paraId="72D6F878" w14:textId="77777777" w:rsidR="00360A20" w:rsidRPr="00BA59C5" w:rsidRDefault="00360A20" w:rsidP="00F47310">
            <w:pPr>
              <w:autoSpaceDN/>
              <w:rPr>
                <w:color w:val="000000"/>
                <w:sz w:val="24"/>
                <w:szCs w:val="24"/>
                <w:lang w:bidi="ar-SA"/>
              </w:rPr>
            </w:pPr>
            <w:r w:rsidRPr="00BA59C5">
              <w:rPr>
                <w:color w:val="000000"/>
                <w:sz w:val="24"/>
                <w:szCs w:val="24"/>
                <w:lang w:bidi="ar-SA"/>
              </w:rPr>
              <w:t xml:space="preserve">€. </w:t>
            </w:r>
          </w:p>
        </w:tc>
      </w:tr>
    </w:tbl>
    <w:p w14:paraId="1FE76003" w14:textId="77777777" w:rsidR="001C61A2" w:rsidRPr="00BA59C5" w:rsidRDefault="001C61A2" w:rsidP="004B55C1">
      <w:pPr>
        <w:pStyle w:val="Default"/>
        <w:jc w:val="both"/>
        <w:rPr>
          <w:rFonts w:ascii="Times New Roman" w:eastAsia="Times New Roman" w:hAnsi="Times New Roman" w:cs="Times New Roman"/>
          <w:color w:val="auto"/>
          <w:kern w:val="0"/>
          <w:lang w:eastAsia="it-IT" w:bidi="it-IT"/>
        </w:rPr>
      </w:pPr>
    </w:p>
    <w:p w14:paraId="25714F7A" w14:textId="47C9E2C1" w:rsidR="001C61A2" w:rsidRDefault="001C61A2" w:rsidP="004B55C1">
      <w:pPr>
        <w:pStyle w:val="Default"/>
        <w:jc w:val="both"/>
        <w:rPr>
          <w:rFonts w:ascii="Times New Roman" w:eastAsia="Times New Roman" w:hAnsi="Times New Roman" w:cs="Times New Roman"/>
          <w:color w:val="auto"/>
          <w:kern w:val="0"/>
          <w:lang w:eastAsia="it-IT" w:bidi="it-IT"/>
        </w:rPr>
      </w:pPr>
    </w:p>
    <w:p w14:paraId="270CD251" w14:textId="77777777" w:rsidR="008E3F3F" w:rsidRPr="00BA59C5" w:rsidRDefault="008E3F3F" w:rsidP="004B55C1">
      <w:pPr>
        <w:pStyle w:val="Default"/>
        <w:jc w:val="both"/>
        <w:rPr>
          <w:rFonts w:ascii="Times New Roman" w:eastAsia="Times New Roman" w:hAnsi="Times New Roman" w:cs="Times New Roman"/>
          <w:color w:val="auto"/>
          <w:kern w:val="0"/>
          <w:lang w:eastAsia="it-IT" w:bidi="it-IT"/>
        </w:rPr>
      </w:pPr>
    </w:p>
    <w:p w14:paraId="2BCE7856" w14:textId="4FD47AA1" w:rsidR="004B55C1" w:rsidRPr="00BA59C5" w:rsidRDefault="004B55C1" w:rsidP="004B55C1">
      <w:pPr>
        <w:pStyle w:val="Default"/>
        <w:jc w:val="both"/>
        <w:rPr>
          <w:rFonts w:ascii="Times New Roman" w:eastAsia="Times New Roman" w:hAnsi="Times New Roman" w:cs="Times New Roman"/>
          <w:color w:val="auto"/>
          <w:kern w:val="0"/>
          <w:lang w:eastAsia="it-IT" w:bidi="it-IT"/>
        </w:rPr>
      </w:pPr>
      <w:r w:rsidRPr="00BA59C5">
        <w:rPr>
          <w:rFonts w:ascii="Times New Roman" w:eastAsia="Times New Roman" w:hAnsi="Times New Roman" w:cs="Times New Roman"/>
          <w:color w:val="auto"/>
          <w:kern w:val="0"/>
          <w:lang w:eastAsia="it-IT" w:bidi="it-IT"/>
        </w:rPr>
        <w:t>Infine dichiara:</w:t>
      </w:r>
    </w:p>
    <w:p w14:paraId="455EF561" w14:textId="66F86845" w:rsidR="000C3CCA" w:rsidRPr="00BA59C5" w:rsidRDefault="000C3CCA" w:rsidP="004B55C1">
      <w:pPr>
        <w:pStyle w:val="Default"/>
        <w:jc w:val="both"/>
        <w:rPr>
          <w:rFonts w:ascii="Times New Roman" w:eastAsia="Times New Roman" w:hAnsi="Times New Roman" w:cs="Times New Roman"/>
          <w:color w:val="auto"/>
          <w:kern w:val="0"/>
          <w:lang w:eastAsia="it-IT" w:bidi="it-IT"/>
        </w:rPr>
      </w:pPr>
    </w:p>
    <w:p w14:paraId="62C51DB2" w14:textId="07F6E90F" w:rsidR="000C3CCA" w:rsidRPr="00BA59C5" w:rsidRDefault="000C3CCA" w:rsidP="00B0273C">
      <w:pPr>
        <w:pStyle w:val="Default"/>
        <w:numPr>
          <w:ilvl w:val="0"/>
          <w:numId w:val="8"/>
        </w:numPr>
        <w:ind w:left="0" w:hanging="142"/>
        <w:jc w:val="both"/>
        <w:rPr>
          <w:rFonts w:ascii="Times New Roman" w:eastAsia="Times New Roman" w:hAnsi="Times New Roman" w:cs="Times New Roman"/>
          <w:color w:val="auto"/>
          <w:kern w:val="0"/>
          <w:lang w:eastAsia="it-IT" w:bidi="it-IT"/>
        </w:rPr>
      </w:pPr>
      <w:r w:rsidRPr="00BA59C5">
        <w:rPr>
          <w:rFonts w:ascii="Times New Roman" w:eastAsia="Times New Roman" w:hAnsi="Times New Roman" w:cs="Times New Roman"/>
          <w:color w:val="auto"/>
          <w:kern w:val="0"/>
          <w:lang w:eastAsia="it-IT" w:bidi="it-IT"/>
        </w:rPr>
        <w:lastRenderedPageBreak/>
        <w:t xml:space="preserve">che quanto sopra indicato corrisponde a verità e di essere a conoscenza che il Comune di </w:t>
      </w:r>
      <w:r w:rsidR="00DD3AB7" w:rsidRPr="00BA59C5">
        <w:rPr>
          <w:rFonts w:ascii="Times New Roman" w:eastAsia="Times New Roman" w:hAnsi="Times New Roman" w:cs="Times New Roman"/>
          <w:color w:val="auto"/>
          <w:kern w:val="0"/>
          <w:lang w:eastAsia="it-IT" w:bidi="it-IT"/>
        </w:rPr>
        <w:t>Posada</w:t>
      </w:r>
      <w:r w:rsidRPr="00BA59C5">
        <w:rPr>
          <w:rFonts w:ascii="Times New Roman" w:eastAsia="Times New Roman" w:hAnsi="Times New Roman" w:cs="Times New Roman"/>
          <w:color w:val="auto"/>
          <w:kern w:val="0"/>
          <w:lang w:eastAsia="it-IT" w:bidi="it-IT"/>
        </w:rPr>
        <w:t xml:space="preserve"> potrà accertarne la veridicità ai sensi di quanto previsto all’art. 71 e 76 del DPR 445/2000.</w:t>
      </w:r>
    </w:p>
    <w:p w14:paraId="3D9E0A2A" w14:textId="70133468" w:rsidR="004B55C1" w:rsidRPr="00BA59C5" w:rsidRDefault="004B55C1" w:rsidP="004B55C1">
      <w:pPr>
        <w:pStyle w:val="Default"/>
        <w:jc w:val="both"/>
        <w:rPr>
          <w:rFonts w:ascii="Times New Roman" w:eastAsia="Times New Roman" w:hAnsi="Times New Roman" w:cs="Times New Roman"/>
          <w:color w:val="auto"/>
          <w:kern w:val="0"/>
          <w:lang w:eastAsia="it-IT" w:bidi="it-IT"/>
        </w:rPr>
      </w:pPr>
      <w:r w:rsidRPr="00BA59C5">
        <w:rPr>
          <w:rFonts w:ascii="Times New Roman" w:eastAsia="Times New Roman" w:hAnsi="Times New Roman" w:cs="Times New Roman"/>
          <w:color w:val="auto"/>
          <w:kern w:val="0"/>
          <w:lang w:eastAsia="it-IT" w:bidi="it-IT"/>
        </w:rPr>
        <w:t xml:space="preserve"> </w:t>
      </w:r>
    </w:p>
    <w:p w14:paraId="29B4B38C" w14:textId="316C10C0" w:rsidR="00DC6F7F" w:rsidRPr="00BA59C5" w:rsidRDefault="00DC6F7F" w:rsidP="00B0273C">
      <w:pPr>
        <w:pStyle w:val="Default"/>
        <w:numPr>
          <w:ilvl w:val="0"/>
          <w:numId w:val="8"/>
        </w:numPr>
        <w:ind w:left="0" w:hanging="142"/>
        <w:jc w:val="both"/>
        <w:rPr>
          <w:rFonts w:ascii="Times New Roman" w:eastAsia="Times New Roman" w:hAnsi="Times New Roman" w:cs="Times New Roman"/>
          <w:color w:val="auto"/>
          <w:kern w:val="0"/>
          <w:lang w:eastAsia="it-IT" w:bidi="it-IT"/>
        </w:rPr>
      </w:pPr>
      <w:r w:rsidRPr="00BA59C5">
        <w:rPr>
          <w:rFonts w:ascii="Times New Roman" w:eastAsia="Times New Roman" w:hAnsi="Times New Roman" w:cs="Times New Roman"/>
          <w:color w:val="auto"/>
          <w:kern w:val="0"/>
          <w:lang w:eastAsia="it-IT" w:bidi="it-IT"/>
        </w:rPr>
        <w:t xml:space="preserve">di essere informato, ai sensi del </w:t>
      </w:r>
      <w:r w:rsidRPr="00BA59C5">
        <w:rPr>
          <w:rFonts w:ascii="Times New Roman" w:eastAsia="Times New Roman" w:hAnsi="Times New Roman" w:cs="Times New Roman"/>
          <w:b/>
          <w:color w:val="auto"/>
          <w:kern w:val="0"/>
          <w:lang w:eastAsia="it-IT" w:bidi="it-IT"/>
        </w:rPr>
        <w:t xml:space="preserve">Regolamento UE </w:t>
      </w:r>
      <w:r w:rsidR="00BA59C5" w:rsidRPr="00BA59C5">
        <w:rPr>
          <w:rFonts w:ascii="Times New Roman" w:eastAsia="Times New Roman" w:hAnsi="Times New Roman" w:cs="Times New Roman"/>
          <w:b/>
          <w:color w:val="auto"/>
          <w:kern w:val="0"/>
          <w:lang w:eastAsia="it-IT" w:bidi="it-IT"/>
        </w:rPr>
        <w:t>679</w:t>
      </w:r>
      <w:r w:rsidR="00BA59C5">
        <w:rPr>
          <w:rFonts w:ascii="Times New Roman" w:eastAsia="Times New Roman" w:hAnsi="Times New Roman" w:cs="Times New Roman"/>
          <w:b/>
          <w:color w:val="auto"/>
          <w:kern w:val="0"/>
          <w:lang w:eastAsia="it-IT" w:bidi="it-IT"/>
        </w:rPr>
        <w:t>/</w:t>
      </w:r>
      <w:r w:rsidRPr="00BA59C5">
        <w:rPr>
          <w:rFonts w:ascii="Times New Roman" w:eastAsia="Times New Roman" w:hAnsi="Times New Roman" w:cs="Times New Roman"/>
          <w:b/>
          <w:color w:val="auto"/>
          <w:kern w:val="0"/>
          <w:lang w:eastAsia="it-IT" w:bidi="it-IT"/>
        </w:rPr>
        <w:t>2016 (RGDP-Regolamento generale sulla protezione dei dati)</w:t>
      </w:r>
      <w:r w:rsidRPr="00BA59C5">
        <w:rPr>
          <w:rFonts w:ascii="Times New Roman" w:eastAsia="Times New Roman" w:hAnsi="Times New Roman" w:cs="Times New Roman"/>
          <w:color w:val="auto"/>
          <w:kern w:val="0"/>
          <w:lang w:eastAsia="it-IT" w:bidi="it-IT"/>
        </w:rPr>
        <w:t xml:space="preserve">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w:t>
      </w:r>
      <w:r w:rsidR="00223C71" w:rsidRPr="00BA59C5">
        <w:rPr>
          <w:rFonts w:ascii="Times New Roman" w:eastAsia="Times New Roman" w:hAnsi="Times New Roman" w:cs="Times New Roman"/>
          <w:color w:val="auto"/>
          <w:kern w:val="0"/>
          <w:lang w:eastAsia="it-IT" w:bidi="it-IT"/>
        </w:rPr>
        <w:t>erenti il presente procedimento.</w:t>
      </w:r>
    </w:p>
    <w:p w14:paraId="251138A4" w14:textId="77777777" w:rsidR="00C92CCE" w:rsidRDefault="00C92CCE" w:rsidP="004B55C1">
      <w:pPr>
        <w:pStyle w:val="Standard"/>
        <w:jc w:val="both"/>
        <w:rPr>
          <w:sz w:val="24"/>
          <w:szCs w:val="24"/>
        </w:rPr>
      </w:pPr>
    </w:p>
    <w:p w14:paraId="1CEA1448" w14:textId="27E8B269" w:rsidR="00977408" w:rsidRDefault="00977408" w:rsidP="004B55C1">
      <w:pPr>
        <w:pStyle w:val="Standard"/>
        <w:jc w:val="both"/>
        <w:rPr>
          <w:sz w:val="24"/>
          <w:szCs w:val="24"/>
        </w:rPr>
      </w:pPr>
      <w:r>
        <w:rPr>
          <w:sz w:val="24"/>
          <w:szCs w:val="24"/>
        </w:rPr>
        <w:t>Si allegano i seguenti documenti :</w:t>
      </w:r>
    </w:p>
    <w:p w14:paraId="1458BC28" w14:textId="5FD8A78E" w:rsidR="00DC6F7F" w:rsidRDefault="00977408" w:rsidP="00977408">
      <w:pPr>
        <w:pStyle w:val="Standard"/>
        <w:numPr>
          <w:ilvl w:val="0"/>
          <w:numId w:val="8"/>
        </w:numPr>
        <w:jc w:val="both"/>
        <w:rPr>
          <w:sz w:val="24"/>
          <w:szCs w:val="24"/>
        </w:rPr>
      </w:pPr>
      <w:r>
        <w:rPr>
          <w:sz w:val="24"/>
          <w:szCs w:val="24"/>
        </w:rPr>
        <w:t xml:space="preserve"> documento di identità richiedente;</w:t>
      </w:r>
    </w:p>
    <w:p w14:paraId="788024F6" w14:textId="2CAE9E96" w:rsidR="00977408" w:rsidRDefault="00977408" w:rsidP="00977408">
      <w:pPr>
        <w:pStyle w:val="Standard"/>
        <w:numPr>
          <w:ilvl w:val="0"/>
          <w:numId w:val="8"/>
        </w:numPr>
        <w:jc w:val="both"/>
        <w:rPr>
          <w:sz w:val="24"/>
          <w:szCs w:val="24"/>
        </w:rPr>
      </w:pPr>
      <w:r>
        <w:rPr>
          <w:sz w:val="24"/>
          <w:szCs w:val="24"/>
        </w:rPr>
        <w:t xml:space="preserve">copia permesso di soggiorno per cittadini </w:t>
      </w:r>
      <w:proofErr w:type="spellStart"/>
      <w:r>
        <w:rPr>
          <w:sz w:val="24"/>
          <w:szCs w:val="24"/>
        </w:rPr>
        <w:t>exatracomunitari</w:t>
      </w:r>
      <w:proofErr w:type="spellEnd"/>
      <w:r>
        <w:rPr>
          <w:sz w:val="24"/>
          <w:szCs w:val="24"/>
        </w:rPr>
        <w:t xml:space="preserve">. </w:t>
      </w:r>
    </w:p>
    <w:p w14:paraId="53C1363C" w14:textId="77777777" w:rsidR="00977408" w:rsidRPr="00BA59C5" w:rsidRDefault="00977408" w:rsidP="004B55C1">
      <w:pPr>
        <w:pStyle w:val="Standard"/>
        <w:jc w:val="both"/>
        <w:rPr>
          <w:sz w:val="24"/>
          <w:szCs w:val="24"/>
        </w:rPr>
      </w:pPr>
    </w:p>
    <w:p w14:paraId="5A85A024" w14:textId="2849B938" w:rsidR="004B55C1" w:rsidRPr="00BA59C5" w:rsidRDefault="0080203C" w:rsidP="0040238C">
      <w:pPr>
        <w:pStyle w:val="Corpotesto"/>
        <w:tabs>
          <w:tab w:val="left" w:pos="2847"/>
          <w:tab w:val="left" w:pos="6510"/>
        </w:tabs>
        <w:spacing w:before="90"/>
        <w:rPr>
          <w:b w:val="0"/>
          <w:u w:val="single"/>
        </w:rPr>
      </w:pPr>
      <w:r w:rsidRPr="00BA59C5">
        <w:rPr>
          <w:b w:val="0"/>
        </w:rPr>
        <w:t>Posada</w:t>
      </w:r>
      <w:r w:rsidR="00DC6F7F" w:rsidRPr="00BA59C5">
        <w:rPr>
          <w:b w:val="0"/>
        </w:rPr>
        <w:t>,</w:t>
      </w:r>
      <w:r w:rsidR="004B55C1" w:rsidRPr="00BA59C5">
        <w:rPr>
          <w:b w:val="0"/>
        </w:rPr>
        <w:t xml:space="preserve"> </w:t>
      </w:r>
      <w:r w:rsidR="00DC6F7F" w:rsidRPr="00BA59C5">
        <w:rPr>
          <w:b w:val="0"/>
          <w:u w:val="single"/>
        </w:rPr>
        <w:t xml:space="preserve"> </w:t>
      </w:r>
      <w:r w:rsidR="00DC6F7F" w:rsidRPr="00BA59C5">
        <w:rPr>
          <w:b w:val="0"/>
          <w:u w:val="single"/>
        </w:rPr>
        <w:tab/>
      </w:r>
    </w:p>
    <w:p w14:paraId="77B48F3F" w14:textId="77777777" w:rsidR="006F5CED" w:rsidRPr="00BA59C5" w:rsidRDefault="006F5CED" w:rsidP="004B55C1">
      <w:pPr>
        <w:pStyle w:val="Corpotesto"/>
        <w:tabs>
          <w:tab w:val="left" w:pos="2847"/>
          <w:tab w:val="left" w:pos="6510"/>
        </w:tabs>
        <w:spacing w:before="90"/>
        <w:ind w:left="4320"/>
        <w:jc w:val="center"/>
      </w:pPr>
    </w:p>
    <w:p w14:paraId="3848E8A0" w14:textId="311E6FD2" w:rsidR="00223C71" w:rsidRPr="00BA59C5" w:rsidRDefault="004B55C1" w:rsidP="004B55C1">
      <w:pPr>
        <w:pStyle w:val="Corpotesto"/>
        <w:tabs>
          <w:tab w:val="left" w:pos="2847"/>
          <w:tab w:val="left" w:pos="6510"/>
        </w:tabs>
        <w:spacing w:before="90"/>
        <w:ind w:left="4320"/>
        <w:jc w:val="center"/>
      </w:pPr>
      <w:r w:rsidRPr="00BA59C5">
        <w:t xml:space="preserve">In fede </w:t>
      </w:r>
    </w:p>
    <w:p w14:paraId="744D6032" w14:textId="44FACBC2" w:rsidR="00D70A65" w:rsidRPr="00BA59C5" w:rsidRDefault="004B55C1" w:rsidP="004B55C1">
      <w:pPr>
        <w:pStyle w:val="Corpotesto"/>
        <w:tabs>
          <w:tab w:val="left" w:pos="2847"/>
          <w:tab w:val="left" w:pos="6510"/>
        </w:tabs>
        <w:spacing w:before="90"/>
        <w:ind w:left="4320"/>
        <w:jc w:val="center"/>
      </w:pPr>
      <w:r w:rsidRPr="00BA59C5">
        <w:br/>
        <w:t>____________________</w:t>
      </w:r>
      <w:r w:rsidR="00223C71" w:rsidRPr="00BA59C5">
        <w:t>_______</w:t>
      </w:r>
      <w:r w:rsidRPr="00BA59C5">
        <w:t>_______</w:t>
      </w:r>
    </w:p>
    <w:p w14:paraId="6467ADB6" w14:textId="78800FF5" w:rsidR="00B0273C" w:rsidRPr="00BA59C5" w:rsidRDefault="00B0273C" w:rsidP="004B55C1">
      <w:pPr>
        <w:pStyle w:val="Corpotesto"/>
        <w:tabs>
          <w:tab w:val="left" w:pos="2847"/>
          <w:tab w:val="left" w:pos="6510"/>
        </w:tabs>
        <w:spacing w:before="90"/>
        <w:ind w:left="4320"/>
        <w:jc w:val="center"/>
      </w:pPr>
    </w:p>
    <w:p w14:paraId="63F118F9" w14:textId="4454E588" w:rsidR="00B0273C" w:rsidRPr="00DB46DB" w:rsidRDefault="00B0273C" w:rsidP="004B55C1">
      <w:pPr>
        <w:pStyle w:val="Corpotesto"/>
        <w:tabs>
          <w:tab w:val="left" w:pos="2847"/>
          <w:tab w:val="left" w:pos="6510"/>
        </w:tabs>
        <w:spacing w:before="90"/>
        <w:ind w:left="4320"/>
        <w:jc w:val="center"/>
      </w:pPr>
    </w:p>
    <w:sectPr w:rsidR="00B0273C" w:rsidRPr="00DB46DB" w:rsidSect="008E3F3F">
      <w:pgSz w:w="11910" w:h="16840"/>
      <w:pgMar w:top="709" w:right="1020" w:bottom="1135"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17FB" w14:textId="77777777" w:rsidR="00CF4C1C" w:rsidRDefault="00CF4C1C" w:rsidP="0007201A">
      <w:r>
        <w:separator/>
      </w:r>
    </w:p>
  </w:endnote>
  <w:endnote w:type="continuationSeparator" w:id="0">
    <w:p w14:paraId="0CB48588" w14:textId="77777777" w:rsidR="00CF4C1C" w:rsidRDefault="00CF4C1C" w:rsidP="000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2ECD9" w14:textId="77777777" w:rsidR="00CF4C1C" w:rsidRDefault="00CF4C1C" w:rsidP="0007201A">
      <w:r>
        <w:separator/>
      </w:r>
    </w:p>
  </w:footnote>
  <w:footnote w:type="continuationSeparator" w:id="0">
    <w:p w14:paraId="04154E80" w14:textId="77777777" w:rsidR="00CF4C1C" w:rsidRDefault="00CF4C1C" w:rsidP="0007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B1D"/>
    <w:multiLevelType w:val="hybridMultilevel"/>
    <w:tmpl w:val="B6988C62"/>
    <w:lvl w:ilvl="0" w:tplc="F0DCE044">
      <w:start w:val="1"/>
      <w:numFmt w:val="decimal"/>
      <w:lvlText w:val="%1."/>
      <w:lvlJc w:val="left"/>
      <w:pPr>
        <w:ind w:left="786" w:hanging="360"/>
      </w:pPr>
      <w:rPr>
        <w:rFonts w:ascii="Times New Roman" w:eastAsia="Times New Roman" w:hAnsi="Times New Roman" w:cs="Times New Roman" w:hint="default"/>
        <w:b/>
        <w:bCs/>
        <w:spacing w:val="-4"/>
        <w:w w:val="99"/>
        <w:sz w:val="24"/>
        <w:szCs w:val="24"/>
        <w:lang w:val="it-IT" w:eastAsia="it-IT" w:bidi="it-IT"/>
      </w:rPr>
    </w:lvl>
    <w:lvl w:ilvl="1" w:tplc="0FB4C194">
      <w:numFmt w:val="bullet"/>
      <w:lvlText w:val=""/>
      <w:lvlJc w:val="left"/>
      <w:pPr>
        <w:ind w:left="1495" w:hanging="360"/>
      </w:pPr>
      <w:rPr>
        <w:rFonts w:ascii="Symbol" w:eastAsia="Symbol" w:hAnsi="Symbol" w:cs="Symbol" w:hint="default"/>
        <w:w w:val="100"/>
        <w:sz w:val="24"/>
        <w:szCs w:val="24"/>
        <w:lang w:val="it-IT" w:eastAsia="it-IT" w:bidi="it-IT"/>
      </w:rPr>
    </w:lvl>
    <w:lvl w:ilvl="2" w:tplc="FF8E95DE">
      <w:numFmt w:val="bullet"/>
      <w:lvlText w:val=""/>
      <w:lvlJc w:val="left"/>
      <w:pPr>
        <w:ind w:left="2333" w:hanging="360"/>
      </w:pPr>
      <w:rPr>
        <w:rFonts w:ascii="Symbol" w:eastAsia="Symbol" w:hAnsi="Symbol" w:cs="Symbol" w:hint="default"/>
        <w:w w:val="100"/>
        <w:sz w:val="24"/>
        <w:szCs w:val="24"/>
        <w:lang w:val="it-IT" w:eastAsia="it-IT" w:bidi="it-IT"/>
      </w:rPr>
    </w:lvl>
    <w:lvl w:ilvl="3" w:tplc="0438262C">
      <w:numFmt w:val="bullet"/>
      <w:lvlText w:val="•"/>
      <w:lvlJc w:val="left"/>
      <w:pPr>
        <w:ind w:left="2340" w:hanging="360"/>
      </w:pPr>
      <w:rPr>
        <w:rFonts w:hint="default"/>
        <w:lang w:val="it-IT" w:eastAsia="it-IT" w:bidi="it-IT"/>
      </w:rPr>
    </w:lvl>
    <w:lvl w:ilvl="4" w:tplc="DAF6C9D8">
      <w:numFmt w:val="bullet"/>
      <w:lvlText w:val="•"/>
      <w:lvlJc w:val="left"/>
      <w:pPr>
        <w:ind w:left="3415" w:hanging="360"/>
      </w:pPr>
      <w:rPr>
        <w:rFonts w:hint="default"/>
        <w:lang w:val="it-IT" w:eastAsia="it-IT" w:bidi="it-IT"/>
      </w:rPr>
    </w:lvl>
    <w:lvl w:ilvl="5" w:tplc="0616E284">
      <w:numFmt w:val="bullet"/>
      <w:lvlText w:val="•"/>
      <w:lvlJc w:val="left"/>
      <w:pPr>
        <w:ind w:left="4490" w:hanging="360"/>
      </w:pPr>
      <w:rPr>
        <w:rFonts w:hint="default"/>
        <w:lang w:val="it-IT" w:eastAsia="it-IT" w:bidi="it-IT"/>
      </w:rPr>
    </w:lvl>
    <w:lvl w:ilvl="6" w:tplc="96E8C9BC">
      <w:numFmt w:val="bullet"/>
      <w:lvlText w:val="•"/>
      <w:lvlJc w:val="left"/>
      <w:pPr>
        <w:ind w:left="5565" w:hanging="360"/>
      </w:pPr>
      <w:rPr>
        <w:rFonts w:hint="default"/>
        <w:lang w:val="it-IT" w:eastAsia="it-IT" w:bidi="it-IT"/>
      </w:rPr>
    </w:lvl>
    <w:lvl w:ilvl="7" w:tplc="AB6AAE04">
      <w:numFmt w:val="bullet"/>
      <w:lvlText w:val="•"/>
      <w:lvlJc w:val="left"/>
      <w:pPr>
        <w:ind w:left="6640" w:hanging="360"/>
      </w:pPr>
      <w:rPr>
        <w:rFonts w:hint="default"/>
        <w:lang w:val="it-IT" w:eastAsia="it-IT" w:bidi="it-IT"/>
      </w:rPr>
    </w:lvl>
    <w:lvl w:ilvl="8" w:tplc="69F8DEDE">
      <w:numFmt w:val="bullet"/>
      <w:lvlText w:val="•"/>
      <w:lvlJc w:val="left"/>
      <w:pPr>
        <w:ind w:left="7716" w:hanging="360"/>
      </w:pPr>
      <w:rPr>
        <w:rFonts w:hint="default"/>
        <w:lang w:val="it-IT" w:eastAsia="it-IT" w:bidi="it-IT"/>
      </w:rPr>
    </w:lvl>
  </w:abstractNum>
  <w:abstractNum w:abstractNumId="1" w15:restartNumberingAfterBreak="0">
    <w:nsid w:val="01E4489F"/>
    <w:multiLevelType w:val="hybridMultilevel"/>
    <w:tmpl w:val="A4CCBB5A"/>
    <w:lvl w:ilvl="0" w:tplc="95E04086">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 w15:restartNumberingAfterBreak="0">
    <w:nsid w:val="06EF1C5C"/>
    <w:multiLevelType w:val="hybridMultilevel"/>
    <w:tmpl w:val="4CAE37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C109F"/>
    <w:multiLevelType w:val="hybridMultilevel"/>
    <w:tmpl w:val="CADCF81E"/>
    <w:lvl w:ilvl="0" w:tplc="1FF8B34A">
      <w:numFmt w:val="bullet"/>
      <w:lvlText w:val=""/>
      <w:lvlJc w:val="left"/>
      <w:pPr>
        <w:ind w:left="1193" w:hanging="360"/>
      </w:pPr>
      <w:rPr>
        <w:rFonts w:ascii="Symbol" w:eastAsia="Symbol" w:hAnsi="Symbol" w:cs="Symbol" w:hint="default"/>
        <w:w w:val="100"/>
        <w:sz w:val="24"/>
        <w:szCs w:val="24"/>
        <w:lang w:val="it-IT" w:eastAsia="it-IT" w:bidi="it-IT"/>
      </w:rPr>
    </w:lvl>
    <w:lvl w:ilvl="1" w:tplc="9B64B798">
      <w:numFmt w:val="bullet"/>
      <w:lvlText w:val="•"/>
      <w:lvlJc w:val="left"/>
      <w:pPr>
        <w:ind w:left="2066" w:hanging="360"/>
      </w:pPr>
      <w:rPr>
        <w:rFonts w:hint="default"/>
        <w:lang w:val="it-IT" w:eastAsia="it-IT" w:bidi="it-IT"/>
      </w:rPr>
    </w:lvl>
    <w:lvl w:ilvl="2" w:tplc="F89880DA">
      <w:numFmt w:val="bullet"/>
      <w:lvlText w:val="•"/>
      <w:lvlJc w:val="left"/>
      <w:pPr>
        <w:ind w:left="2933" w:hanging="360"/>
      </w:pPr>
      <w:rPr>
        <w:rFonts w:hint="default"/>
        <w:lang w:val="it-IT" w:eastAsia="it-IT" w:bidi="it-IT"/>
      </w:rPr>
    </w:lvl>
    <w:lvl w:ilvl="3" w:tplc="972053D6">
      <w:numFmt w:val="bullet"/>
      <w:lvlText w:val="•"/>
      <w:lvlJc w:val="left"/>
      <w:pPr>
        <w:ind w:left="3799" w:hanging="360"/>
      </w:pPr>
      <w:rPr>
        <w:rFonts w:hint="default"/>
        <w:lang w:val="it-IT" w:eastAsia="it-IT" w:bidi="it-IT"/>
      </w:rPr>
    </w:lvl>
    <w:lvl w:ilvl="4" w:tplc="C15C7172">
      <w:numFmt w:val="bullet"/>
      <w:lvlText w:val="•"/>
      <w:lvlJc w:val="left"/>
      <w:pPr>
        <w:ind w:left="4666" w:hanging="360"/>
      </w:pPr>
      <w:rPr>
        <w:rFonts w:hint="default"/>
        <w:lang w:val="it-IT" w:eastAsia="it-IT" w:bidi="it-IT"/>
      </w:rPr>
    </w:lvl>
    <w:lvl w:ilvl="5" w:tplc="9146CB4E">
      <w:numFmt w:val="bullet"/>
      <w:lvlText w:val="•"/>
      <w:lvlJc w:val="left"/>
      <w:pPr>
        <w:ind w:left="5533" w:hanging="360"/>
      </w:pPr>
      <w:rPr>
        <w:rFonts w:hint="default"/>
        <w:lang w:val="it-IT" w:eastAsia="it-IT" w:bidi="it-IT"/>
      </w:rPr>
    </w:lvl>
    <w:lvl w:ilvl="6" w:tplc="208E6D7C">
      <w:numFmt w:val="bullet"/>
      <w:lvlText w:val="•"/>
      <w:lvlJc w:val="left"/>
      <w:pPr>
        <w:ind w:left="6399" w:hanging="360"/>
      </w:pPr>
      <w:rPr>
        <w:rFonts w:hint="default"/>
        <w:lang w:val="it-IT" w:eastAsia="it-IT" w:bidi="it-IT"/>
      </w:rPr>
    </w:lvl>
    <w:lvl w:ilvl="7" w:tplc="CC4ABBC0">
      <w:numFmt w:val="bullet"/>
      <w:lvlText w:val="•"/>
      <w:lvlJc w:val="left"/>
      <w:pPr>
        <w:ind w:left="7266" w:hanging="360"/>
      </w:pPr>
      <w:rPr>
        <w:rFonts w:hint="default"/>
        <w:lang w:val="it-IT" w:eastAsia="it-IT" w:bidi="it-IT"/>
      </w:rPr>
    </w:lvl>
    <w:lvl w:ilvl="8" w:tplc="5CA6BAAC">
      <w:numFmt w:val="bullet"/>
      <w:lvlText w:val="•"/>
      <w:lvlJc w:val="left"/>
      <w:pPr>
        <w:ind w:left="8133" w:hanging="360"/>
      </w:pPr>
      <w:rPr>
        <w:rFonts w:hint="default"/>
        <w:lang w:val="it-IT" w:eastAsia="it-IT" w:bidi="it-IT"/>
      </w:rPr>
    </w:lvl>
  </w:abstractNum>
  <w:abstractNum w:abstractNumId="4" w15:restartNumberingAfterBreak="0">
    <w:nsid w:val="16D931C1"/>
    <w:multiLevelType w:val="multilevel"/>
    <w:tmpl w:val="075A8798"/>
    <w:styleLink w:val="WWNum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3A3DF9"/>
    <w:multiLevelType w:val="hybridMultilevel"/>
    <w:tmpl w:val="A906EB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346629"/>
    <w:multiLevelType w:val="hybridMultilevel"/>
    <w:tmpl w:val="0C9E51AA"/>
    <w:lvl w:ilvl="0" w:tplc="04100003">
      <w:start w:val="1"/>
      <w:numFmt w:val="bullet"/>
      <w:lvlText w:val="o"/>
      <w:lvlJc w:val="left"/>
      <w:pPr>
        <w:ind w:left="1637" w:hanging="360"/>
      </w:pPr>
      <w:rPr>
        <w:rFonts w:ascii="Courier New" w:hAnsi="Courier New" w:cs="Courier New" w:hint="default"/>
      </w:rPr>
    </w:lvl>
    <w:lvl w:ilvl="1" w:tplc="04100003">
      <w:start w:val="1"/>
      <w:numFmt w:val="bullet"/>
      <w:lvlText w:val="o"/>
      <w:lvlJc w:val="left"/>
      <w:pPr>
        <w:ind w:left="2357" w:hanging="360"/>
      </w:pPr>
      <w:rPr>
        <w:rFonts w:ascii="Courier New" w:hAnsi="Courier New" w:cs="Courier New" w:hint="default"/>
      </w:rPr>
    </w:lvl>
    <w:lvl w:ilvl="2" w:tplc="04100005">
      <w:start w:val="1"/>
      <w:numFmt w:val="bullet"/>
      <w:lvlText w:val=""/>
      <w:lvlJc w:val="left"/>
      <w:pPr>
        <w:ind w:left="3077" w:hanging="360"/>
      </w:pPr>
      <w:rPr>
        <w:rFonts w:ascii="Wingdings" w:hAnsi="Wingdings" w:hint="default"/>
      </w:rPr>
    </w:lvl>
    <w:lvl w:ilvl="3" w:tplc="0410000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7" w15:restartNumberingAfterBreak="0">
    <w:nsid w:val="38944672"/>
    <w:multiLevelType w:val="multilevel"/>
    <w:tmpl w:val="72A6E190"/>
    <w:lvl w:ilvl="0">
      <w:numFmt w:val="bullet"/>
      <w:lvlText w:val=""/>
      <w:lvlJc w:val="left"/>
      <w:pPr>
        <w:ind w:left="1211"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93142F"/>
    <w:multiLevelType w:val="hybridMultilevel"/>
    <w:tmpl w:val="F7507A00"/>
    <w:lvl w:ilvl="0" w:tplc="95E040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8253D"/>
    <w:multiLevelType w:val="hybridMultilevel"/>
    <w:tmpl w:val="EAD0E6E0"/>
    <w:lvl w:ilvl="0" w:tplc="9EF494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A74BAA"/>
    <w:multiLevelType w:val="hybridMultilevel"/>
    <w:tmpl w:val="096E4166"/>
    <w:lvl w:ilvl="0" w:tplc="9334976C">
      <w:numFmt w:val="bullet"/>
      <w:lvlText w:val="-"/>
      <w:lvlJc w:val="left"/>
      <w:pPr>
        <w:ind w:left="720" w:hanging="360"/>
      </w:pPr>
      <w:rPr>
        <w:rFonts w:ascii="Calibri" w:eastAsia="SimSun"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6F16FE"/>
    <w:multiLevelType w:val="hybridMultilevel"/>
    <w:tmpl w:val="5B625212"/>
    <w:lvl w:ilvl="0" w:tplc="F618BDA0">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2" w15:restartNumberingAfterBreak="0">
    <w:nsid w:val="67AA2EDC"/>
    <w:multiLevelType w:val="hybridMultilevel"/>
    <w:tmpl w:val="99AE4E58"/>
    <w:lvl w:ilvl="0" w:tplc="9334976C">
      <w:numFmt w:val="bullet"/>
      <w:lvlText w:val="-"/>
      <w:lvlJc w:val="left"/>
      <w:pPr>
        <w:ind w:left="720" w:hanging="360"/>
      </w:pPr>
      <w:rPr>
        <w:rFonts w:ascii="Calibri" w:eastAsia="SimSun"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2"/>
  </w:num>
  <w:num w:numId="5">
    <w:abstractNumId w:val="10"/>
  </w:num>
  <w:num w:numId="6">
    <w:abstractNumId w:val="2"/>
  </w:num>
  <w:num w:numId="7">
    <w:abstractNumId w:val="6"/>
  </w:num>
  <w:num w:numId="8">
    <w:abstractNumId w:val="9"/>
  </w:num>
  <w:num w:numId="9">
    <w:abstractNumId w:val="8"/>
  </w:num>
  <w:num w:numId="10">
    <w:abstractNumId w:val="5"/>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5"/>
    <w:rsid w:val="0007201A"/>
    <w:rsid w:val="000C3CCA"/>
    <w:rsid w:val="00197626"/>
    <w:rsid w:val="001B5F87"/>
    <w:rsid w:val="001C61A2"/>
    <w:rsid w:val="00223C71"/>
    <w:rsid w:val="002673EB"/>
    <w:rsid w:val="00360A20"/>
    <w:rsid w:val="00386687"/>
    <w:rsid w:val="003C752B"/>
    <w:rsid w:val="003E625C"/>
    <w:rsid w:val="0040238C"/>
    <w:rsid w:val="00465D6B"/>
    <w:rsid w:val="0046745C"/>
    <w:rsid w:val="004B4A01"/>
    <w:rsid w:val="004B55C1"/>
    <w:rsid w:val="005C4507"/>
    <w:rsid w:val="0068563E"/>
    <w:rsid w:val="006F5CED"/>
    <w:rsid w:val="0080203C"/>
    <w:rsid w:val="008A2BFF"/>
    <w:rsid w:val="008E3F3F"/>
    <w:rsid w:val="009427A9"/>
    <w:rsid w:val="00977408"/>
    <w:rsid w:val="009D5DC1"/>
    <w:rsid w:val="009D6BF1"/>
    <w:rsid w:val="00A13FDB"/>
    <w:rsid w:val="00A73796"/>
    <w:rsid w:val="00AA5491"/>
    <w:rsid w:val="00B0273C"/>
    <w:rsid w:val="00B32F7C"/>
    <w:rsid w:val="00B52D3D"/>
    <w:rsid w:val="00B812FD"/>
    <w:rsid w:val="00BA59C5"/>
    <w:rsid w:val="00BB2E24"/>
    <w:rsid w:val="00C0389D"/>
    <w:rsid w:val="00C273B1"/>
    <w:rsid w:val="00C368C9"/>
    <w:rsid w:val="00C37EAC"/>
    <w:rsid w:val="00C92CCE"/>
    <w:rsid w:val="00CF4C1C"/>
    <w:rsid w:val="00D3354C"/>
    <w:rsid w:val="00D70A65"/>
    <w:rsid w:val="00DB46DB"/>
    <w:rsid w:val="00DC6F7F"/>
    <w:rsid w:val="00DD3AB7"/>
    <w:rsid w:val="00E85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A9C7"/>
  <w15:docId w15:val="{4A8B161E-71C7-4A01-B5EE-54978506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2">
    <w:name w:val="heading 2"/>
    <w:basedOn w:val="Standard"/>
    <w:next w:val="Normale"/>
    <w:link w:val="Titolo2Carattere"/>
    <w:uiPriority w:val="9"/>
    <w:unhideWhenUsed/>
    <w:qFormat/>
    <w:rsid w:val="00DC6F7F"/>
    <w:pPr>
      <w:keepNext/>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qFormat/>
    <w:pPr>
      <w:ind w:left="1193" w:hanging="361"/>
    </w:pPr>
  </w:style>
  <w:style w:type="paragraph" w:customStyle="1" w:styleId="TableParagraph">
    <w:name w:val="Table Paragraph"/>
    <w:basedOn w:val="Normale"/>
    <w:uiPriority w:val="1"/>
    <w:qFormat/>
  </w:style>
  <w:style w:type="paragraph" w:customStyle="1" w:styleId="Standard">
    <w:name w:val="Standard"/>
    <w:rsid w:val="00386687"/>
    <w:pPr>
      <w:widowControl/>
      <w:suppressAutoHyphens/>
      <w:autoSpaceDE/>
      <w:textAlignment w:val="baseline"/>
    </w:pPr>
    <w:rPr>
      <w:rFonts w:ascii="Times New Roman" w:eastAsia="Times New Roman" w:hAnsi="Times New Roman" w:cs="Times New Roman"/>
      <w:kern w:val="3"/>
      <w:sz w:val="20"/>
      <w:szCs w:val="20"/>
      <w:lang w:val="it-IT" w:eastAsia="it-IT"/>
    </w:rPr>
  </w:style>
  <w:style w:type="paragraph" w:customStyle="1" w:styleId="Default">
    <w:name w:val="Default"/>
    <w:rsid w:val="00386687"/>
    <w:pPr>
      <w:widowControl/>
      <w:suppressAutoHyphens/>
      <w:autoSpaceDE/>
      <w:textAlignment w:val="baseline"/>
    </w:pPr>
    <w:rPr>
      <w:rFonts w:ascii="Book Antiqua" w:eastAsia="SimSun" w:hAnsi="Book Antiqua" w:cs="Book Antiqua"/>
      <w:color w:val="000000"/>
      <w:kern w:val="3"/>
      <w:sz w:val="24"/>
      <w:szCs w:val="24"/>
      <w:lang w:val="it-IT"/>
    </w:rPr>
  </w:style>
  <w:style w:type="character" w:customStyle="1" w:styleId="Titolo2Carattere">
    <w:name w:val="Titolo 2 Carattere"/>
    <w:basedOn w:val="Carpredefinitoparagrafo"/>
    <w:link w:val="Titolo2"/>
    <w:uiPriority w:val="9"/>
    <w:rsid w:val="00DC6F7F"/>
    <w:rPr>
      <w:rFonts w:ascii="Times New Roman" w:eastAsia="Times New Roman" w:hAnsi="Times New Roman" w:cs="Times New Roman"/>
      <w:b/>
      <w:kern w:val="3"/>
      <w:sz w:val="28"/>
      <w:szCs w:val="20"/>
      <w:lang w:val="it-IT" w:eastAsia="it-IT"/>
    </w:rPr>
  </w:style>
  <w:style w:type="paragraph" w:styleId="Intestazione">
    <w:name w:val="header"/>
    <w:basedOn w:val="Normale"/>
    <w:link w:val="IntestazioneCarattere"/>
    <w:uiPriority w:val="99"/>
    <w:unhideWhenUsed/>
    <w:rsid w:val="0007201A"/>
    <w:pPr>
      <w:tabs>
        <w:tab w:val="center" w:pos="4819"/>
        <w:tab w:val="right" w:pos="9638"/>
      </w:tabs>
    </w:pPr>
  </w:style>
  <w:style w:type="character" w:customStyle="1" w:styleId="IntestazioneCarattere">
    <w:name w:val="Intestazione Carattere"/>
    <w:basedOn w:val="Carpredefinitoparagrafo"/>
    <w:link w:val="Intestazione"/>
    <w:uiPriority w:val="99"/>
    <w:rsid w:val="0007201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07201A"/>
    <w:pPr>
      <w:tabs>
        <w:tab w:val="center" w:pos="4819"/>
        <w:tab w:val="right" w:pos="9638"/>
      </w:tabs>
    </w:pPr>
  </w:style>
  <w:style w:type="character" w:customStyle="1" w:styleId="PidipaginaCarattere">
    <w:name w:val="Piè di pagina Carattere"/>
    <w:basedOn w:val="Carpredefinitoparagrafo"/>
    <w:link w:val="Pidipagina"/>
    <w:uiPriority w:val="99"/>
    <w:rsid w:val="0007201A"/>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unhideWhenUsed/>
    <w:rsid w:val="00A13FDB"/>
    <w:rPr>
      <w:color w:val="0000FF" w:themeColor="hyperlink"/>
      <w:u w:val="single"/>
    </w:rPr>
  </w:style>
  <w:style w:type="character" w:styleId="Menzionenonrisolta">
    <w:name w:val="Unresolved Mention"/>
    <w:basedOn w:val="Carpredefinitoparagrafo"/>
    <w:uiPriority w:val="99"/>
    <w:semiHidden/>
    <w:unhideWhenUsed/>
    <w:rsid w:val="0068563E"/>
    <w:rPr>
      <w:color w:val="605E5C"/>
      <w:shd w:val="clear" w:color="auto" w:fill="E1DFDD"/>
    </w:rPr>
  </w:style>
  <w:style w:type="paragraph" w:styleId="Testofumetto">
    <w:name w:val="Balloon Text"/>
    <w:basedOn w:val="Normale"/>
    <w:link w:val="TestofumettoCarattere"/>
    <w:uiPriority w:val="99"/>
    <w:semiHidden/>
    <w:unhideWhenUsed/>
    <w:rsid w:val="006856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63E"/>
    <w:rPr>
      <w:rFonts w:ascii="Segoe UI" w:eastAsia="Times New Roman" w:hAnsi="Segoe UI" w:cs="Segoe UI"/>
      <w:sz w:val="18"/>
      <w:szCs w:val="18"/>
      <w:lang w:val="it-IT" w:eastAsia="it-IT" w:bidi="it-IT"/>
    </w:rPr>
  </w:style>
  <w:style w:type="character" w:customStyle="1" w:styleId="WW8Num4z0">
    <w:name w:val="WW8Num4z0"/>
    <w:rsid w:val="0040238C"/>
    <w:rPr>
      <w:rFonts w:ascii="Times New Roman" w:eastAsia="Times New Roman" w:hAnsi="Times New Roman" w:cs="Times New Roman"/>
    </w:rPr>
  </w:style>
  <w:style w:type="paragraph" w:customStyle="1" w:styleId="Didascalia1">
    <w:name w:val="Didascalia1"/>
    <w:basedOn w:val="Normale"/>
    <w:rsid w:val="00360A20"/>
    <w:pPr>
      <w:widowControl/>
      <w:suppressLineNumbers/>
      <w:suppressAutoHyphens/>
      <w:autoSpaceDE/>
      <w:autoSpaceDN/>
      <w:spacing w:before="120" w:after="120"/>
    </w:pPr>
    <w:rPr>
      <w:rFonts w:cs="Mangal"/>
      <w:i/>
      <w:iCs/>
      <w:sz w:val="24"/>
      <w:szCs w:val="24"/>
      <w:lang w:eastAsia="ar-SA" w:bidi="ar-SA"/>
    </w:rPr>
  </w:style>
  <w:style w:type="numbering" w:customStyle="1" w:styleId="WWNum1">
    <w:name w:val="WWNum1"/>
    <w:basedOn w:val="Nessunelenco"/>
    <w:rsid w:val="00360A2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posada.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606</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soc2</cp:lastModifiedBy>
  <cp:revision>13</cp:revision>
  <cp:lastPrinted>2020-12-21T12:05:00Z</cp:lastPrinted>
  <dcterms:created xsi:type="dcterms:W3CDTF">2020-04-02T11:09:00Z</dcterms:created>
  <dcterms:modified xsi:type="dcterms:W3CDTF">2020-12-22T12:28:00Z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Office Word 2007</vt:lpwstr>
  </property>
  <property fmtid="{D5CDD505-2E9C-101B-9397-08002B2CF9AE}" pid="4" name="LastSaved">
    <vt:filetime>2020-03-31T00:00:00Z</vt:filetime>
  </property>
</Properties>
</file>